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6BD605" w14:textId="1C7CCF83" w:rsidR="009A6207" w:rsidRPr="00A3499B" w:rsidRDefault="009A6207" w:rsidP="009A6207">
      <w:pPr>
        <w:spacing w:after="0" w:line="240" w:lineRule="auto"/>
        <w:jc w:val="center"/>
        <w:rPr>
          <w:rFonts w:ascii="Arial" w:hAnsi="Arial" w:cs="Arial"/>
          <w:b/>
          <w:color w:val="FFFFFF" w:themeColor="background1"/>
          <w:sz w:val="24"/>
          <w:szCs w:val="24"/>
        </w:rPr>
      </w:pPr>
      <w:r w:rsidRPr="00B8719C">
        <w:rPr>
          <w:rFonts w:ascii="Calibri Light" w:eastAsia="Calibri" w:hAnsi="Calibri Light" w:cs="Calibri Light"/>
          <w:b/>
          <w:sz w:val="44"/>
          <w:szCs w:val="44"/>
        </w:rPr>
        <w:t>A</w:t>
      </w:r>
      <w:r>
        <w:rPr>
          <w:rFonts w:ascii="Calibri Light" w:eastAsia="Calibri" w:hAnsi="Calibri Light" w:cs="Calibri Light"/>
          <w:b/>
          <w:sz w:val="44"/>
          <w:szCs w:val="44"/>
        </w:rPr>
        <w:t>nnual Holiday Calendar - Spanish</w:t>
      </w:r>
    </w:p>
    <w:p w14:paraId="60341673" w14:textId="1FE7249B" w:rsidR="00933293" w:rsidRPr="00E61102" w:rsidRDefault="0067472D" w:rsidP="00A108A1">
      <w:pPr>
        <w:pStyle w:val="Heading1"/>
        <w:rPr>
          <w:rFonts w:eastAsia="Times New Roman" w:cstheme="majorHAnsi"/>
        </w:rPr>
      </w:pPr>
      <w:bookmarkStart w:id="0" w:name="_Hlk81482611"/>
      <w:r w:rsidRPr="00E61102">
        <w:rPr>
          <w:rFonts w:eastAsia="Times New Roman" w:cstheme="majorHAnsi"/>
        </w:rPr>
        <w:t>Overview and Instructions</w:t>
      </w:r>
    </w:p>
    <w:p w14:paraId="494E1BEF" w14:textId="513E3480" w:rsidR="00933293" w:rsidRPr="00D825C0" w:rsidRDefault="00933293" w:rsidP="00933293">
      <w:pPr>
        <w:spacing w:after="0" w:line="240" w:lineRule="auto"/>
        <w:rPr>
          <w:rFonts w:ascii="Arial" w:hAnsi="Arial" w:cs="Arial"/>
          <w:i/>
        </w:rPr>
      </w:pPr>
    </w:p>
    <w:p w14:paraId="70108E50" w14:textId="38BC79C2" w:rsidR="005E771F" w:rsidRPr="00D764D3" w:rsidRDefault="00043A19" w:rsidP="00043A19">
      <w:pPr>
        <w:spacing w:after="0" w:line="240" w:lineRule="auto"/>
        <w:rPr>
          <w:rFonts w:asciiTheme="majorHAnsi" w:hAnsiTheme="majorHAnsi" w:cstheme="majorHAnsi"/>
          <w:iCs/>
        </w:rPr>
      </w:pPr>
      <w:r w:rsidRPr="00D764D3">
        <w:rPr>
          <w:rFonts w:asciiTheme="majorHAnsi" w:hAnsiTheme="majorHAnsi" w:cstheme="majorHAnsi"/>
          <w:iCs/>
        </w:rPr>
        <w:t xml:space="preserve">Preventing type 2 diabetes and reversing prediabetes </w:t>
      </w:r>
      <w:r w:rsidR="00255B9C" w:rsidRPr="00D764D3">
        <w:rPr>
          <w:rFonts w:asciiTheme="majorHAnsi" w:hAnsiTheme="majorHAnsi" w:cstheme="majorHAnsi"/>
          <w:iCs/>
        </w:rPr>
        <w:t>by enrolling participants</w:t>
      </w:r>
      <w:r w:rsidRPr="00D764D3">
        <w:rPr>
          <w:rFonts w:asciiTheme="majorHAnsi" w:hAnsiTheme="majorHAnsi" w:cstheme="majorHAnsi"/>
          <w:iCs/>
        </w:rPr>
        <w:t xml:space="preserve"> in </w:t>
      </w:r>
      <w:r w:rsidR="00444A53" w:rsidRPr="00D764D3">
        <w:rPr>
          <w:rFonts w:asciiTheme="majorHAnsi" w:hAnsiTheme="majorHAnsi" w:cstheme="majorHAnsi"/>
          <w:iCs/>
        </w:rPr>
        <w:t xml:space="preserve">a </w:t>
      </w:r>
      <w:r w:rsidRPr="00D764D3">
        <w:rPr>
          <w:rFonts w:asciiTheme="majorHAnsi" w:hAnsiTheme="majorHAnsi" w:cstheme="majorHAnsi"/>
          <w:iCs/>
        </w:rPr>
        <w:t xml:space="preserve">lifestyle change program (LCP) </w:t>
      </w:r>
      <w:r w:rsidR="00255B9C" w:rsidRPr="00D764D3">
        <w:rPr>
          <w:rFonts w:asciiTheme="majorHAnsi" w:hAnsiTheme="majorHAnsi" w:cstheme="majorHAnsi"/>
          <w:iCs/>
        </w:rPr>
        <w:t>through</w:t>
      </w:r>
      <w:r w:rsidRPr="00D764D3">
        <w:rPr>
          <w:rFonts w:asciiTheme="majorHAnsi" w:hAnsiTheme="majorHAnsi" w:cstheme="majorHAnsi"/>
          <w:iCs/>
        </w:rPr>
        <w:t xml:space="preserve"> the Centers for Disease Control and Prevention’s </w:t>
      </w:r>
      <w:r w:rsidR="00446363" w:rsidRPr="00D764D3">
        <w:rPr>
          <w:rFonts w:asciiTheme="majorHAnsi" w:hAnsiTheme="majorHAnsi" w:cstheme="majorHAnsi"/>
          <w:iCs/>
        </w:rPr>
        <w:t xml:space="preserve">(CDC) </w:t>
      </w:r>
      <w:r w:rsidRPr="00D764D3">
        <w:rPr>
          <w:rFonts w:asciiTheme="majorHAnsi" w:hAnsiTheme="majorHAnsi" w:cstheme="majorHAnsi"/>
          <w:iCs/>
        </w:rPr>
        <w:t xml:space="preserve">National Diabetes Prevention Program is </w:t>
      </w:r>
      <w:r w:rsidR="009A45C5" w:rsidRPr="00D764D3">
        <w:rPr>
          <w:rFonts w:asciiTheme="majorHAnsi" w:hAnsiTheme="majorHAnsi" w:cstheme="majorHAnsi"/>
          <w:iCs/>
        </w:rPr>
        <w:t xml:space="preserve">a part of many </w:t>
      </w:r>
      <w:r w:rsidRPr="00D764D3">
        <w:rPr>
          <w:rFonts w:asciiTheme="majorHAnsi" w:hAnsiTheme="majorHAnsi" w:cstheme="majorHAnsi"/>
          <w:iCs/>
        </w:rPr>
        <w:t>organizations</w:t>
      </w:r>
      <w:r w:rsidR="009A45C5" w:rsidRPr="00D764D3">
        <w:rPr>
          <w:rFonts w:asciiTheme="majorHAnsi" w:hAnsiTheme="majorHAnsi" w:cstheme="majorHAnsi"/>
          <w:iCs/>
        </w:rPr>
        <w:t>’ missions</w:t>
      </w:r>
      <w:r w:rsidRPr="00D764D3">
        <w:rPr>
          <w:rFonts w:asciiTheme="majorHAnsi" w:hAnsiTheme="majorHAnsi" w:cstheme="majorHAnsi"/>
          <w:iCs/>
        </w:rPr>
        <w:t xml:space="preserve">. </w:t>
      </w:r>
      <w:r w:rsidR="005E771F" w:rsidRPr="00D764D3">
        <w:rPr>
          <w:rFonts w:asciiTheme="majorHAnsi" w:hAnsiTheme="majorHAnsi" w:cstheme="majorHAnsi"/>
          <w:iCs/>
        </w:rPr>
        <w:t xml:space="preserve">As you begin to plan your LCP promotion strategy, we </w:t>
      </w:r>
      <w:r w:rsidR="005D39FA" w:rsidRPr="00D764D3">
        <w:rPr>
          <w:rFonts w:asciiTheme="majorHAnsi" w:hAnsiTheme="majorHAnsi" w:cstheme="majorHAnsi"/>
          <w:iCs/>
        </w:rPr>
        <w:t xml:space="preserve">suggest </w:t>
      </w:r>
      <w:r w:rsidR="005E771F" w:rsidRPr="00D764D3">
        <w:rPr>
          <w:rFonts w:asciiTheme="majorHAnsi" w:hAnsiTheme="majorHAnsi" w:cstheme="majorHAnsi"/>
          <w:iCs/>
        </w:rPr>
        <w:t xml:space="preserve">including social media outreach in your marketing mix. </w:t>
      </w:r>
    </w:p>
    <w:p w14:paraId="4CF972A1" w14:textId="77777777" w:rsidR="005E771F" w:rsidRPr="00D764D3" w:rsidRDefault="005E771F" w:rsidP="00043A19">
      <w:pPr>
        <w:spacing w:after="0" w:line="240" w:lineRule="auto"/>
        <w:rPr>
          <w:rFonts w:asciiTheme="majorHAnsi" w:hAnsiTheme="majorHAnsi" w:cstheme="majorHAnsi"/>
          <w:iCs/>
        </w:rPr>
      </w:pPr>
    </w:p>
    <w:p w14:paraId="13053C35" w14:textId="556BBC7F" w:rsidR="00043A19" w:rsidRPr="00D764D3" w:rsidRDefault="00043A19" w:rsidP="00043A19">
      <w:pPr>
        <w:spacing w:after="0" w:line="240" w:lineRule="auto"/>
        <w:rPr>
          <w:rFonts w:asciiTheme="majorHAnsi" w:hAnsiTheme="majorHAnsi" w:cstheme="majorHAnsi"/>
          <w:iCs/>
        </w:rPr>
      </w:pPr>
      <w:r w:rsidRPr="00D764D3">
        <w:rPr>
          <w:rFonts w:asciiTheme="majorHAnsi" w:hAnsiTheme="majorHAnsi" w:cstheme="majorHAnsi"/>
          <w:iCs/>
        </w:rPr>
        <w:t xml:space="preserve">Social media is one of the most </w:t>
      </w:r>
      <w:r w:rsidR="009A45C5" w:rsidRPr="00D764D3">
        <w:rPr>
          <w:rFonts w:asciiTheme="majorHAnsi" w:hAnsiTheme="majorHAnsi" w:cstheme="majorHAnsi"/>
          <w:iCs/>
        </w:rPr>
        <w:t xml:space="preserve">efficient </w:t>
      </w:r>
      <w:r w:rsidRPr="00D764D3">
        <w:rPr>
          <w:rFonts w:asciiTheme="majorHAnsi" w:hAnsiTheme="majorHAnsi" w:cstheme="majorHAnsi"/>
          <w:iCs/>
        </w:rPr>
        <w:t>ways you can reach potential participants and encourage them to enroll in your LCP. Social media platforms allow you to reach diverse audiences through organic and/or paid posting</w:t>
      </w:r>
      <w:r w:rsidR="00FB7FC6" w:rsidRPr="00D764D3">
        <w:rPr>
          <w:rFonts w:asciiTheme="majorHAnsi" w:hAnsiTheme="majorHAnsi" w:cstheme="majorHAnsi"/>
          <w:iCs/>
        </w:rPr>
        <w:t>s</w:t>
      </w:r>
      <w:r w:rsidRPr="00D764D3">
        <w:rPr>
          <w:rFonts w:asciiTheme="majorHAnsi" w:hAnsiTheme="majorHAnsi" w:cstheme="majorHAnsi"/>
          <w:iCs/>
        </w:rPr>
        <w:t xml:space="preserve">. Regardless of whether you have a large budget for paid social media </w:t>
      </w:r>
      <w:r w:rsidR="000F3FE7" w:rsidRPr="00D764D3">
        <w:rPr>
          <w:rFonts w:asciiTheme="majorHAnsi" w:hAnsiTheme="majorHAnsi" w:cstheme="majorHAnsi"/>
          <w:iCs/>
        </w:rPr>
        <w:t xml:space="preserve">ads </w:t>
      </w:r>
      <w:r w:rsidRPr="00D764D3">
        <w:rPr>
          <w:rFonts w:asciiTheme="majorHAnsi" w:hAnsiTheme="majorHAnsi" w:cstheme="majorHAnsi"/>
          <w:iCs/>
        </w:rPr>
        <w:t>or are focusing on free</w:t>
      </w:r>
      <w:r w:rsidR="000F3FE7" w:rsidRPr="00D764D3">
        <w:rPr>
          <w:rFonts w:asciiTheme="majorHAnsi" w:hAnsiTheme="majorHAnsi" w:cstheme="majorHAnsi"/>
          <w:iCs/>
        </w:rPr>
        <w:t xml:space="preserve"> </w:t>
      </w:r>
      <w:r w:rsidRPr="00D764D3">
        <w:rPr>
          <w:rFonts w:asciiTheme="majorHAnsi" w:hAnsiTheme="majorHAnsi" w:cstheme="majorHAnsi"/>
          <w:iCs/>
        </w:rPr>
        <w:t>posts, leveraging social media is critical to any LCP promotional plan.</w:t>
      </w:r>
    </w:p>
    <w:p w14:paraId="13A1D983" w14:textId="77777777" w:rsidR="00043A19" w:rsidRPr="00D764D3" w:rsidRDefault="00043A19" w:rsidP="00043A19">
      <w:pPr>
        <w:spacing w:after="0" w:line="240" w:lineRule="auto"/>
        <w:rPr>
          <w:rFonts w:asciiTheme="majorHAnsi" w:hAnsiTheme="majorHAnsi" w:cstheme="majorHAnsi"/>
          <w:iCs/>
        </w:rPr>
      </w:pPr>
    </w:p>
    <w:p w14:paraId="4C738D18" w14:textId="4940BA89" w:rsidR="00C2281D" w:rsidRPr="00D764D3" w:rsidRDefault="005E771F" w:rsidP="00C2281D">
      <w:pPr>
        <w:spacing w:after="0" w:line="240" w:lineRule="auto"/>
        <w:rPr>
          <w:rFonts w:asciiTheme="majorHAnsi" w:hAnsiTheme="majorHAnsi" w:cstheme="majorHAnsi"/>
          <w:iCs/>
        </w:rPr>
      </w:pPr>
      <w:r w:rsidRPr="00D764D3">
        <w:rPr>
          <w:rFonts w:asciiTheme="majorHAnsi" w:hAnsiTheme="majorHAnsi" w:cstheme="majorHAnsi"/>
          <w:iCs/>
        </w:rPr>
        <w:t xml:space="preserve">The </w:t>
      </w:r>
      <w:r w:rsidR="00043A19" w:rsidRPr="00D764D3">
        <w:rPr>
          <w:rFonts w:asciiTheme="majorHAnsi" w:hAnsiTheme="majorHAnsi" w:cstheme="majorHAnsi"/>
          <w:iCs/>
        </w:rPr>
        <w:t>content ca</w:t>
      </w:r>
      <w:r w:rsidR="0067472D" w:rsidRPr="00D764D3">
        <w:rPr>
          <w:rFonts w:asciiTheme="majorHAnsi" w:hAnsiTheme="majorHAnsi" w:cstheme="majorHAnsi"/>
          <w:iCs/>
        </w:rPr>
        <w:t>lendar</w:t>
      </w:r>
      <w:r w:rsidR="00A00F54" w:rsidRPr="00D764D3">
        <w:rPr>
          <w:rFonts w:asciiTheme="majorHAnsi" w:hAnsiTheme="majorHAnsi" w:cstheme="majorHAnsi"/>
          <w:iCs/>
        </w:rPr>
        <w:t xml:space="preserve"> below</w:t>
      </w:r>
      <w:r w:rsidR="0067472D" w:rsidRPr="00D764D3">
        <w:rPr>
          <w:rFonts w:asciiTheme="majorHAnsi" w:hAnsiTheme="majorHAnsi" w:cstheme="majorHAnsi"/>
          <w:iCs/>
        </w:rPr>
        <w:t xml:space="preserve"> features a </w:t>
      </w:r>
      <w:r w:rsidR="00DB6F39" w:rsidRPr="00D764D3">
        <w:rPr>
          <w:rFonts w:asciiTheme="majorHAnsi" w:hAnsiTheme="majorHAnsi" w:cstheme="majorHAnsi"/>
          <w:iCs/>
        </w:rPr>
        <w:t xml:space="preserve">sample </w:t>
      </w:r>
      <w:r w:rsidR="0067472D" w:rsidRPr="00D764D3">
        <w:rPr>
          <w:rFonts w:asciiTheme="majorHAnsi" w:hAnsiTheme="majorHAnsi" w:cstheme="majorHAnsi"/>
          <w:iCs/>
        </w:rPr>
        <w:t>list of holidays and observances</w:t>
      </w:r>
      <w:r w:rsidR="007B7817" w:rsidRPr="00D764D3">
        <w:rPr>
          <w:rFonts w:asciiTheme="majorHAnsi" w:hAnsiTheme="majorHAnsi" w:cstheme="majorHAnsi"/>
          <w:iCs/>
        </w:rPr>
        <w:t xml:space="preserve"> </w:t>
      </w:r>
      <w:r w:rsidR="0067472D" w:rsidRPr="00D764D3">
        <w:rPr>
          <w:rFonts w:asciiTheme="majorHAnsi" w:hAnsiTheme="majorHAnsi" w:cstheme="majorHAnsi"/>
          <w:iCs/>
        </w:rPr>
        <w:t>throughout the year</w:t>
      </w:r>
      <w:r w:rsidRPr="00D764D3">
        <w:rPr>
          <w:rFonts w:asciiTheme="majorHAnsi" w:hAnsiTheme="majorHAnsi" w:cstheme="majorHAnsi"/>
          <w:iCs/>
        </w:rPr>
        <w:t xml:space="preserve"> that you may consider </w:t>
      </w:r>
      <w:r w:rsidR="00A00F54" w:rsidRPr="00D764D3">
        <w:rPr>
          <w:rFonts w:asciiTheme="majorHAnsi" w:hAnsiTheme="majorHAnsi" w:cstheme="majorHAnsi"/>
          <w:iCs/>
        </w:rPr>
        <w:t>using</w:t>
      </w:r>
      <w:r w:rsidRPr="00D764D3">
        <w:rPr>
          <w:rFonts w:asciiTheme="majorHAnsi" w:hAnsiTheme="majorHAnsi" w:cstheme="majorHAnsi"/>
          <w:iCs/>
        </w:rPr>
        <w:t xml:space="preserve"> </w:t>
      </w:r>
      <w:r w:rsidR="00A00F54" w:rsidRPr="00D764D3">
        <w:rPr>
          <w:rFonts w:asciiTheme="majorHAnsi" w:hAnsiTheme="majorHAnsi" w:cstheme="majorHAnsi"/>
          <w:iCs/>
        </w:rPr>
        <w:t xml:space="preserve">in </w:t>
      </w:r>
      <w:r w:rsidRPr="00D764D3">
        <w:rPr>
          <w:rFonts w:asciiTheme="majorHAnsi" w:hAnsiTheme="majorHAnsi" w:cstheme="majorHAnsi"/>
          <w:iCs/>
        </w:rPr>
        <w:t>your social media promotional efforts</w:t>
      </w:r>
      <w:r w:rsidR="00933293" w:rsidRPr="00D764D3">
        <w:rPr>
          <w:rFonts w:asciiTheme="majorHAnsi" w:hAnsiTheme="majorHAnsi" w:cstheme="majorHAnsi"/>
          <w:iCs/>
        </w:rPr>
        <w:t>.</w:t>
      </w:r>
      <w:r w:rsidR="00E9366E" w:rsidRPr="00D764D3">
        <w:rPr>
          <w:rFonts w:asciiTheme="majorHAnsi" w:hAnsiTheme="majorHAnsi" w:cstheme="majorHAnsi"/>
          <w:iCs/>
        </w:rPr>
        <w:t xml:space="preserve"> </w:t>
      </w:r>
      <w:r w:rsidR="00C2281D" w:rsidRPr="00D764D3">
        <w:rPr>
          <w:rFonts w:asciiTheme="majorHAnsi" w:hAnsiTheme="majorHAnsi" w:cstheme="majorHAnsi"/>
          <w:iCs/>
        </w:rPr>
        <w:t xml:space="preserve">As you plan your promotion strategy, consider which celebrations will resonate most with your audiences. You can also tailor the post copy, where appropriate, so that the messages </w:t>
      </w:r>
      <w:r w:rsidR="000F3FE7" w:rsidRPr="00D764D3">
        <w:rPr>
          <w:rFonts w:asciiTheme="majorHAnsi" w:hAnsiTheme="majorHAnsi" w:cstheme="majorHAnsi"/>
          <w:iCs/>
        </w:rPr>
        <w:t>will resonate with the local communities you are engaging with your content.</w:t>
      </w:r>
    </w:p>
    <w:p w14:paraId="6CE9B5B2" w14:textId="77777777" w:rsidR="00C2281D" w:rsidRPr="00D764D3" w:rsidRDefault="00C2281D" w:rsidP="00933293">
      <w:pPr>
        <w:spacing w:after="0" w:line="240" w:lineRule="auto"/>
        <w:rPr>
          <w:rFonts w:asciiTheme="majorHAnsi" w:hAnsiTheme="majorHAnsi" w:cstheme="majorHAnsi"/>
          <w:iCs/>
        </w:rPr>
      </w:pPr>
    </w:p>
    <w:p w14:paraId="53C508A5" w14:textId="5BAF6C89" w:rsidR="007B7817" w:rsidRPr="00D764D3" w:rsidRDefault="00043A19" w:rsidP="00933293">
      <w:pPr>
        <w:spacing w:after="0" w:line="240" w:lineRule="auto"/>
        <w:rPr>
          <w:rFonts w:asciiTheme="majorHAnsi" w:hAnsiTheme="majorHAnsi" w:cstheme="majorHAnsi"/>
          <w:iCs/>
        </w:rPr>
      </w:pPr>
      <w:r w:rsidRPr="00D764D3">
        <w:rPr>
          <w:rFonts w:asciiTheme="majorHAnsi" w:hAnsiTheme="majorHAnsi" w:cstheme="majorHAnsi"/>
          <w:iCs/>
        </w:rPr>
        <w:t xml:space="preserve">There is one graphic and suggested post copy for each observance in the calendar. </w:t>
      </w:r>
      <w:r w:rsidR="007B7817" w:rsidRPr="00D764D3">
        <w:rPr>
          <w:rFonts w:asciiTheme="majorHAnsi" w:hAnsiTheme="majorHAnsi" w:cstheme="majorHAnsi"/>
          <w:iCs/>
        </w:rPr>
        <w:t>Holidays are listed in chronological order</w:t>
      </w:r>
      <w:r w:rsidR="005E771F" w:rsidRPr="00D764D3">
        <w:rPr>
          <w:rFonts w:asciiTheme="majorHAnsi" w:hAnsiTheme="majorHAnsi" w:cstheme="majorHAnsi"/>
          <w:iCs/>
        </w:rPr>
        <w:t xml:space="preserve"> for the holiday/observance calendar</w:t>
      </w:r>
      <w:r w:rsidR="007B7817" w:rsidRPr="00D764D3">
        <w:rPr>
          <w:rFonts w:asciiTheme="majorHAnsi" w:hAnsiTheme="majorHAnsi" w:cstheme="majorHAnsi"/>
          <w:iCs/>
        </w:rPr>
        <w:t xml:space="preserve">. </w:t>
      </w:r>
      <w:r w:rsidR="00FA5468" w:rsidRPr="00D764D3">
        <w:rPr>
          <w:rFonts w:asciiTheme="majorHAnsi" w:hAnsiTheme="majorHAnsi" w:cstheme="majorHAnsi"/>
          <w:iCs/>
        </w:rPr>
        <w:t>It may be helpful for you</w:t>
      </w:r>
      <w:r w:rsidR="00255B9C" w:rsidRPr="00D764D3">
        <w:rPr>
          <w:rFonts w:asciiTheme="majorHAnsi" w:hAnsiTheme="majorHAnsi" w:cstheme="majorHAnsi"/>
          <w:iCs/>
        </w:rPr>
        <w:t xml:space="preserve"> </w:t>
      </w:r>
      <w:r w:rsidR="008A59DC" w:rsidRPr="00D764D3">
        <w:rPr>
          <w:rFonts w:asciiTheme="majorHAnsi" w:hAnsiTheme="majorHAnsi" w:cstheme="majorHAnsi"/>
          <w:iCs/>
        </w:rPr>
        <w:t xml:space="preserve">to </w:t>
      </w:r>
      <w:proofErr w:type="gramStart"/>
      <w:r w:rsidR="00FB7FC6" w:rsidRPr="00D764D3">
        <w:rPr>
          <w:rFonts w:asciiTheme="majorHAnsi" w:hAnsiTheme="majorHAnsi" w:cstheme="majorHAnsi"/>
          <w:iCs/>
        </w:rPr>
        <w:t>make a plan</w:t>
      </w:r>
      <w:proofErr w:type="gramEnd"/>
      <w:r w:rsidR="00255B9C" w:rsidRPr="00D764D3">
        <w:rPr>
          <w:rFonts w:asciiTheme="majorHAnsi" w:hAnsiTheme="majorHAnsi" w:cstheme="majorHAnsi"/>
          <w:iCs/>
        </w:rPr>
        <w:t xml:space="preserve"> at the beginning of the year</w:t>
      </w:r>
      <w:r w:rsidR="00FB7FC6" w:rsidRPr="00D764D3">
        <w:rPr>
          <w:rFonts w:asciiTheme="majorHAnsi" w:hAnsiTheme="majorHAnsi" w:cstheme="majorHAnsi"/>
          <w:iCs/>
        </w:rPr>
        <w:t xml:space="preserve"> for which holidays </w:t>
      </w:r>
      <w:r w:rsidR="005E771F" w:rsidRPr="00D764D3">
        <w:rPr>
          <w:rFonts w:asciiTheme="majorHAnsi" w:hAnsiTheme="majorHAnsi" w:cstheme="majorHAnsi"/>
          <w:iCs/>
        </w:rPr>
        <w:t xml:space="preserve">and </w:t>
      </w:r>
      <w:r w:rsidR="00A00F54" w:rsidRPr="00D764D3">
        <w:rPr>
          <w:rFonts w:asciiTheme="majorHAnsi" w:hAnsiTheme="majorHAnsi" w:cstheme="majorHAnsi"/>
          <w:iCs/>
        </w:rPr>
        <w:t>observances</w:t>
      </w:r>
      <w:r w:rsidR="005E771F" w:rsidRPr="00D764D3">
        <w:rPr>
          <w:rFonts w:asciiTheme="majorHAnsi" w:hAnsiTheme="majorHAnsi" w:cstheme="majorHAnsi"/>
          <w:iCs/>
        </w:rPr>
        <w:t xml:space="preserve"> you wish to feature,</w:t>
      </w:r>
      <w:r w:rsidR="00FB7FC6" w:rsidRPr="00D764D3">
        <w:rPr>
          <w:rFonts w:asciiTheme="majorHAnsi" w:hAnsiTheme="majorHAnsi" w:cstheme="majorHAnsi"/>
          <w:iCs/>
        </w:rPr>
        <w:t xml:space="preserve"> confirm the dates of each, create a content schedule</w:t>
      </w:r>
      <w:r w:rsidR="005140D0" w:rsidRPr="00D764D3">
        <w:rPr>
          <w:rFonts w:asciiTheme="majorHAnsi" w:hAnsiTheme="majorHAnsi" w:cstheme="majorHAnsi"/>
          <w:iCs/>
        </w:rPr>
        <w:t xml:space="preserve">, and set </w:t>
      </w:r>
      <w:r w:rsidR="009A45C5" w:rsidRPr="00D764D3">
        <w:rPr>
          <w:rFonts w:asciiTheme="majorHAnsi" w:hAnsiTheme="majorHAnsi" w:cstheme="majorHAnsi"/>
          <w:iCs/>
        </w:rPr>
        <w:t xml:space="preserve">internal </w:t>
      </w:r>
      <w:r w:rsidR="005140D0" w:rsidRPr="00D764D3">
        <w:rPr>
          <w:rFonts w:asciiTheme="majorHAnsi" w:hAnsiTheme="majorHAnsi" w:cstheme="majorHAnsi"/>
          <w:iCs/>
        </w:rPr>
        <w:t>reminders</w:t>
      </w:r>
      <w:r w:rsidR="00FB7FC6" w:rsidRPr="00D764D3">
        <w:rPr>
          <w:rFonts w:asciiTheme="majorHAnsi" w:hAnsiTheme="majorHAnsi" w:cstheme="majorHAnsi"/>
          <w:iCs/>
        </w:rPr>
        <w:t xml:space="preserve"> so you know when to</w:t>
      </w:r>
      <w:r w:rsidR="005140D0" w:rsidRPr="00D764D3">
        <w:rPr>
          <w:rFonts w:asciiTheme="majorHAnsi" w:hAnsiTheme="majorHAnsi" w:cstheme="majorHAnsi"/>
          <w:iCs/>
        </w:rPr>
        <w:t xml:space="preserve"> publish posts.</w:t>
      </w:r>
    </w:p>
    <w:p w14:paraId="525BC1A8" w14:textId="77777777" w:rsidR="005140D0" w:rsidRPr="00D764D3" w:rsidRDefault="005140D0" w:rsidP="00FB7FC6">
      <w:pPr>
        <w:spacing w:after="0" w:line="240" w:lineRule="auto"/>
        <w:rPr>
          <w:rFonts w:asciiTheme="majorHAnsi" w:hAnsiTheme="majorHAnsi" w:cstheme="majorHAnsi"/>
          <w:iCs/>
        </w:rPr>
      </w:pPr>
    </w:p>
    <w:p w14:paraId="5F8B7CD3" w14:textId="5B42E209" w:rsidR="00FB7FC6" w:rsidRPr="00D764D3" w:rsidRDefault="00A753C0" w:rsidP="00FB7FC6">
      <w:pPr>
        <w:spacing w:after="0" w:line="240" w:lineRule="auto"/>
        <w:rPr>
          <w:rFonts w:asciiTheme="majorHAnsi" w:hAnsiTheme="majorHAnsi" w:cstheme="majorHAnsi"/>
          <w:iCs/>
        </w:rPr>
      </w:pPr>
      <w:r w:rsidRPr="00D764D3">
        <w:rPr>
          <w:rFonts w:asciiTheme="majorHAnsi" w:hAnsiTheme="majorHAnsi" w:cstheme="majorHAnsi"/>
          <w:iCs/>
        </w:rPr>
        <w:t xml:space="preserve">Note: </w:t>
      </w:r>
      <w:r w:rsidR="00FB7FC6" w:rsidRPr="00D764D3">
        <w:rPr>
          <w:rFonts w:asciiTheme="majorHAnsi" w:hAnsiTheme="majorHAnsi" w:cstheme="majorHAnsi"/>
          <w:iCs/>
        </w:rPr>
        <w:t xml:space="preserve">If you plan to use a </w:t>
      </w:r>
      <w:r w:rsidR="001342C7" w:rsidRPr="00D764D3">
        <w:rPr>
          <w:rFonts w:asciiTheme="majorHAnsi" w:hAnsiTheme="majorHAnsi" w:cstheme="majorHAnsi"/>
          <w:iCs/>
        </w:rPr>
        <w:t>Spanish</w:t>
      </w:r>
      <w:r w:rsidR="000F3FE7" w:rsidRPr="00D764D3">
        <w:rPr>
          <w:rFonts w:asciiTheme="majorHAnsi" w:hAnsiTheme="majorHAnsi" w:cstheme="majorHAnsi"/>
          <w:iCs/>
        </w:rPr>
        <w:t>-language</w:t>
      </w:r>
      <w:r w:rsidR="001342C7" w:rsidRPr="00D764D3">
        <w:rPr>
          <w:rFonts w:asciiTheme="majorHAnsi" w:hAnsiTheme="majorHAnsi" w:cstheme="majorHAnsi"/>
          <w:iCs/>
        </w:rPr>
        <w:t xml:space="preserve"> </w:t>
      </w:r>
      <w:r w:rsidR="00FB7FC6" w:rsidRPr="00D764D3">
        <w:rPr>
          <w:rFonts w:asciiTheme="majorHAnsi" w:hAnsiTheme="majorHAnsi" w:cstheme="majorHAnsi"/>
          <w:iCs/>
        </w:rPr>
        <w:t xml:space="preserve">graphic, keep in mind the capacity of your program to support </w:t>
      </w:r>
      <w:r w:rsidR="001342C7" w:rsidRPr="00D764D3">
        <w:rPr>
          <w:rFonts w:asciiTheme="majorHAnsi" w:hAnsiTheme="majorHAnsi" w:cstheme="majorHAnsi"/>
          <w:iCs/>
        </w:rPr>
        <w:t xml:space="preserve">Spanish </w:t>
      </w:r>
      <w:r w:rsidR="00FB7FC6" w:rsidRPr="00D764D3">
        <w:rPr>
          <w:rFonts w:asciiTheme="majorHAnsi" w:hAnsiTheme="majorHAnsi" w:cstheme="majorHAnsi"/>
          <w:iCs/>
        </w:rPr>
        <w:t xml:space="preserve">speakers. </w:t>
      </w:r>
      <w:r w:rsidR="001342C7" w:rsidRPr="00D764D3">
        <w:rPr>
          <w:rFonts w:asciiTheme="majorHAnsi" w:hAnsiTheme="majorHAnsi" w:cstheme="majorHAnsi"/>
          <w:iCs/>
        </w:rPr>
        <w:t>For example</w:t>
      </w:r>
      <w:r w:rsidR="00341EF4" w:rsidRPr="00D764D3">
        <w:rPr>
          <w:rFonts w:asciiTheme="majorHAnsi" w:hAnsiTheme="majorHAnsi" w:cstheme="majorHAnsi"/>
          <w:iCs/>
        </w:rPr>
        <w:t xml:space="preserve">, </w:t>
      </w:r>
      <w:r w:rsidR="0051168E" w:rsidRPr="00D764D3">
        <w:rPr>
          <w:rFonts w:asciiTheme="majorHAnsi" w:hAnsiTheme="majorHAnsi" w:cstheme="majorHAnsi"/>
          <w:iCs/>
        </w:rPr>
        <w:t>d</w:t>
      </w:r>
      <w:r w:rsidR="00FB7FC6" w:rsidRPr="00D764D3">
        <w:rPr>
          <w:rFonts w:asciiTheme="majorHAnsi" w:hAnsiTheme="majorHAnsi" w:cstheme="majorHAnsi"/>
          <w:iCs/>
        </w:rPr>
        <w:t xml:space="preserve">o you have classes offered in </w:t>
      </w:r>
      <w:r w:rsidR="001342C7" w:rsidRPr="00D764D3">
        <w:rPr>
          <w:rFonts w:asciiTheme="majorHAnsi" w:hAnsiTheme="majorHAnsi" w:cstheme="majorHAnsi"/>
          <w:iCs/>
        </w:rPr>
        <w:t>Spanish</w:t>
      </w:r>
      <w:r w:rsidR="00FB7FC6" w:rsidRPr="00D764D3">
        <w:rPr>
          <w:rFonts w:asciiTheme="majorHAnsi" w:hAnsiTheme="majorHAnsi" w:cstheme="majorHAnsi"/>
          <w:iCs/>
        </w:rPr>
        <w:t xml:space="preserve">? Are your websites and resources available in </w:t>
      </w:r>
      <w:r w:rsidR="001342C7" w:rsidRPr="00D764D3">
        <w:rPr>
          <w:rFonts w:asciiTheme="majorHAnsi" w:hAnsiTheme="majorHAnsi" w:cstheme="majorHAnsi"/>
          <w:iCs/>
        </w:rPr>
        <w:t>Spanish</w:t>
      </w:r>
      <w:r w:rsidR="00FB7FC6" w:rsidRPr="00D764D3">
        <w:rPr>
          <w:rFonts w:asciiTheme="majorHAnsi" w:hAnsiTheme="majorHAnsi" w:cstheme="majorHAnsi"/>
          <w:iCs/>
        </w:rPr>
        <w:t xml:space="preserve"> as well? Do you have </w:t>
      </w:r>
      <w:r w:rsidR="0051168E" w:rsidRPr="00D764D3">
        <w:rPr>
          <w:rFonts w:asciiTheme="majorHAnsi" w:hAnsiTheme="majorHAnsi" w:cstheme="majorHAnsi"/>
          <w:iCs/>
        </w:rPr>
        <w:t>L</w:t>
      </w:r>
      <w:r w:rsidR="00FB7FC6" w:rsidRPr="00D764D3">
        <w:rPr>
          <w:rFonts w:asciiTheme="majorHAnsi" w:hAnsiTheme="majorHAnsi" w:cstheme="majorHAnsi"/>
          <w:iCs/>
        </w:rPr>
        <w:t xml:space="preserve">ifestyle </w:t>
      </w:r>
      <w:r w:rsidR="0051168E" w:rsidRPr="00D764D3">
        <w:rPr>
          <w:rFonts w:asciiTheme="majorHAnsi" w:hAnsiTheme="majorHAnsi" w:cstheme="majorHAnsi"/>
          <w:iCs/>
        </w:rPr>
        <w:t>C</w:t>
      </w:r>
      <w:r w:rsidR="00FB7FC6" w:rsidRPr="00D764D3">
        <w:rPr>
          <w:rFonts w:asciiTheme="majorHAnsi" w:hAnsiTheme="majorHAnsi" w:cstheme="majorHAnsi"/>
          <w:iCs/>
        </w:rPr>
        <w:t xml:space="preserve">oaches and staff fluent in </w:t>
      </w:r>
      <w:r w:rsidR="001342C7" w:rsidRPr="00D764D3">
        <w:rPr>
          <w:rFonts w:asciiTheme="majorHAnsi" w:hAnsiTheme="majorHAnsi" w:cstheme="majorHAnsi"/>
          <w:iCs/>
        </w:rPr>
        <w:t>Spanish</w:t>
      </w:r>
      <w:r w:rsidR="00FB7FC6" w:rsidRPr="00D764D3">
        <w:rPr>
          <w:rFonts w:asciiTheme="majorHAnsi" w:hAnsiTheme="majorHAnsi" w:cstheme="majorHAnsi"/>
          <w:iCs/>
        </w:rPr>
        <w:t xml:space="preserve"> who can support potential participants? If you do not yet have these </w:t>
      </w:r>
      <w:r w:rsidR="0051168E" w:rsidRPr="00D764D3">
        <w:rPr>
          <w:rFonts w:asciiTheme="majorHAnsi" w:hAnsiTheme="majorHAnsi" w:cstheme="majorHAnsi"/>
          <w:iCs/>
        </w:rPr>
        <w:t xml:space="preserve">elements </w:t>
      </w:r>
      <w:r w:rsidR="00FB7FC6" w:rsidRPr="00D764D3">
        <w:rPr>
          <w:rFonts w:asciiTheme="majorHAnsi" w:hAnsiTheme="majorHAnsi" w:cstheme="majorHAnsi"/>
          <w:iCs/>
        </w:rPr>
        <w:t xml:space="preserve">in place to support participants, </w:t>
      </w:r>
      <w:r w:rsidR="00A00F54" w:rsidRPr="00D764D3">
        <w:rPr>
          <w:rFonts w:asciiTheme="majorHAnsi" w:hAnsiTheme="majorHAnsi" w:cstheme="majorHAnsi"/>
          <w:iCs/>
        </w:rPr>
        <w:t xml:space="preserve">we </w:t>
      </w:r>
      <w:r w:rsidR="007B7605" w:rsidRPr="00D764D3">
        <w:rPr>
          <w:rFonts w:asciiTheme="majorHAnsi" w:hAnsiTheme="majorHAnsi" w:cstheme="majorHAnsi"/>
          <w:iCs/>
        </w:rPr>
        <w:t xml:space="preserve">suggest </w:t>
      </w:r>
      <w:r w:rsidR="00FB7FC6" w:rsidRPr="00D764D3">
        <w:rPr>
          <w:rFonts w:asciiTheme="majorHAnsi" w:hAnsiTheme="majorHAnsi" w:cstheme="majorHAnsi"/>
          <w:iCs/>
        </w:rPr>
        <w:t>that you focus on promotional efforts in English</w:t>
      </w:r>
      <w:r w:rsidR="00E96096" w:rsidRPr="00D764D3">
        <w:rPr>
          <w:rFonts w:asciiTheme="majorHAnsi" w:hAnsiTheme="majorHAnsi" w:cstheme="majorHAnsi"/>
          <w:iCs/>
        </w:rPr>
        <w:t xml:space="preserve">. </w:t>
      </w:r>
    </w:p>
    <w:bookmarkEnd w:id="0"/>
    <w:p w14:paraId="29AA09B2" w14:textId="059248E5" w:rsidR="004515B1" w:rsidRPr="00D764D3" w:rsidRDefault="004515B1" w:rsidP="00A75C86">
      <w:pPr>
        <w:spacing w:after="0" w:line="240" w:lineRule="auto"/>
        <w:rPr>
          <w:rFonts w:asciiTheme="majorHAnsi" w:hAnsiTheme="majorHAnsi" w:cstheme="majorHAnsi"/>
          <w:color w:val="000000"/>
        </w:rPr>
      </w:pPr>
    </w:p>
    <w:p w14:paraId="5C7F3F44" w14:textId="487D8841" w:rsidR="00DB4356" w:rsidRPr="00D764D3" w:rsidRDefault="00DB4356" w:rsidP="00CC00A8">
      <w:pPr>
        <w:spacing w:after="0" w:line="240" w:lineRule="auto"/>
        <w:rPr>
          <w:rFonts w:asciiTheme="majorHAnsi" w:hAnsiTheme="majorHAnsi" w:cstheme="majorHAnsi"/>
          <w:color w:val="000000"/>
        </w:rPr>
      </w:pPr>
    </w:p>
    <w:p w14:paraId="2C63F54D" w14:textId="77777777" w:rsidR="00C2281D" w:rsidRPr="00D764D3" w:rsidRDefault="00C2281D">
      <w:pPr>
        <w:rPr>
          <w:rFonts w:asciiTheme="majorHAnsi" w:hAnsiTheme="majorHAnsi" w:cstheme="majorHAnsi"/>
          <w:b/>
          <w:color w:val="4472C4" w:themeColor="accent5"/>
          <w:sz w:val="28"/>
        </w:rPr>
      </w:pPr>
      <w:bookmarkStart w:id="1" w:name="_Toc78291391"/>
      <w:r w:rsidRPr="00D764D3">
        <w:rPr>
          <w:rFonts w:asciiTheme="majorHAnsi" w:hAnsiTheme="majorHAnsi" w:cstheme="majorHAnsi"/>
          <w:b/>
          <w:color w:val="4472C4" w:themeColor="accent5"/>
          <w:sz w:val="28"/>
        </w:rPr>
        <w:br w:type="page"/>
      </w:r>
    </w:p>
    <w:p w14:paraId="7966EFF3" w14:textId="1EC95238" w:rsidR="00A75C86" w:rsidRPr="00E61102" w:rsidRDefault="00BE28D8" w:rsidP="00A75C86">
      <w:pPr>
        <w:pStyle w:val="Heading1"/>
        <w:spacing w:before="0" w:line="240" w:lineRule="auto"/>
        <w:rPr>
          <w:rFonts w:eastAsia="Times New Roman" w:cstheme="majorHAnsi"/>
        </w:rPr>
      </w:pPr>
      <w:r w:rsidRPr="00E61102">
        <w:rPr>
          <w:rFonts w:eastAsia="Times New Roman" w:cstheme="majorHAnsi"/>
        </w:rPr>
        <w:lastRenderedPageBreak/>
        <w:t>S</w:t>
      </w:r>
      <w:r w:rsidR="00A75C86" w:rsidRPr="00E61102">
        <w:rPr>
          <w:rFonts w:eastAsia="Times New Roman" w:cstheme="majorHAnsi"/>
        </w:rPr>
        <w:t>ocial Media Copy and Images</w:t>
      </w:r>
      <w:bookmarkEnd w:id="1"/>
      <w:r w:rsidR="00A75C86" w:rsidRPr="00E61102">
        <w:rPr>
          <w:rFonts w:eastAsia="Times New Roman" w:cstheme="majorHAnsi"/>
        </w:rPr>
        <w:t xml:space="preserve"> </w:t>
      </w:r>
    </w:p>
    <w:p w14:paraId="7D10298C" w14:textId="77777777" w:rsidR="00A75C86" w:rsidRPr="00D764D3" w:rsidRDefault="00A75C86" w:rsidP="00A75C86">
      <w:pPr>
        <w:spacing w:after="0" w:line="240" w:lineRule="auto"/>
        <w:rPr>
          <w:rFonts w:asciiTheme="majorHAnsi" w:hAnsiTheme="majorHAnsi" w:cstheme="majorHAnsi"/>
          <w:i/>
          <w:sz w:val="18"/>
        </w:rPr>
      </w:pPr>
    </w:p>
    <w:p w14:paraId="4A0C8925" w14:textId="6A4947F8" w:rsidR="00292F41" w:rsidRPr="00D764D3" w:rsidRDefault="00A75C86" w:rsidP="00292F41">
      <w:pPr>
        <w:rPr>
          <w:rFonts w:asciiTheme="majorHAnsi" w:eastAsia="Times New Roman" w:hAnsiTheme="majorHAnsi" w:cstheme="majorHAnsi"/>
          <w:color w:val="333333"/>
        </w:rPr>
      </w:pPr>
      <w:r w:rsidRPr="00D764D3">
        <w:rPr>
          <w:rFonts w:asciiTheme="majorHAnsi" w:hAnsiTheme="majorHAnsi" w:cstheme="majorHAnsi"/>
          <w:b/>
          <w:bCs/>
          <w:i/>
        </w:rPr>
        <w:t xml:space="preserve">To </w:t>
      </w:r>
      <w:r w:rsidR="00531BC6" w:rsidRPr="00D764D3">
        <w:rPr>
          <w:rFonts w:asciiTheme="majorHAnsi" w:hAnsiTheme="majorHAnsi" w:cstheme="majorHAnsi"/>
          <w:b/>
          <w:bCs/>
          <w:i/>
        </w:rPr>
        <w:t>u</w:t>
      </w:r>
      <w:r w:rsidRPr="00D764D3">
        <w:rPr>
          <w:rFonts w:asciiTheme="majorHAnsi" w:hAnsiTheme="majorHAnsi" w:cstheme="majorHAnsi"/>
          <w:b/>
          <w:bCs/>
          <w:i/>
        </w:rPr>
        <w:t>se:</w:t>
      </w:r>
      <w:r w:rsidRPr="00D764D3">
        <w:rPr>
          <w:rFonts w:asciiTheme="majorHAnsi" w:hAnsiTheme="majorHAnsi" w:cstheme="majorHAnsi"/>
          <w:i/>
        </w:rPr>
        <w:t xml:space="preserve"> You can use the following social media post copy </w:t>
      </w:r>
      <w:r w:rsidR="0067472D" w:rsidRPr="00D764D3">
        <w:rPr>
          <w:rFonts w:asciiTheme="majorHAnsi" w:hAnsiTheme="majorHAnsi" w:cstheme="majorHAnsi"/>
          <w:i/>
        </w:rPr>
        <w:t>and graphics</w:t>
      </w:r>
      <w:r w:rsidRPr="00D764D3">
        <w:rPr>
          <w:rFonts w:asciiTheme="majorHAnsi" w:hAnsiTheme="majorHAnsi" w:cstheme="majorHAnsi"/>
          <w:i/>
        </w:rPr>
        <w:t xml:space="preserve"> on Facebook, Instagram, and </w:t>
      </w:r>
      <w:r w:rsidR="00985F56">
        <w:rPr>
          <w:rFonts w:asciiTheme="majorHAnsi" w:hAnsiTheme="majorHAnsi" w:cstheme="majorHAnsi"/>
          <w:i/>
        </w:rPr>
        <w:t>X (formerly Twitter)</w:t>
      </w:r>
      <w:r w:rsidRPr="00D764D3">
        <w:rPr>
          <w:rFonts w:asciiTheme="majorHAnsi" w:hAnsiTheme="majorHAnsi" w:cstheme="majorHAnsi"/>
          <w:i/>
        </w:rPr>
        <w:t xml:space="preserve">. </w:t>
      </w:r>
    </w:p>
    <w:tbl>
      <w:tblPr>
        <w:tblStyle w:val="TableGrid"/>
        <w:tblW w:w="9445" w:type="dxa"/>
        <w:tblLayout w:type="fixed"/>
        <w:tblLook w:val="04A0" w:firstRow="1" w:lastRow="0" w:firstColumn="1" w:lastColumn="0" w:noHBand="0" w:noVBand="1"/>
      </w:tblPr>
      <w:tblGrid>
        <w:gridCol w:w="1614"/>
        <w:gridCol w:w="3871"/>
        <w:gridCol w:w="3960"/>
      </w:tblGrid>
      <w:tr w:rsidR="00D511CE" w:rsidRPr="00D764D3" w14:paraId="55174039" w14:textId="77777777" w:rsidTr="00D511CE">
        <w:trPr>
          <w:tblHeader/>
        </w:trPr>
        <w:tc>
          <w:tcPr>
            <w:tcW w:w="1614" w:type="dxa"/>
            <w:shd w:val="clear" w:color="auto" w:fill="ACB9CA" w:themeFill="text2" w:themeFillTint="66"/>
          </w:tcPr>
          <w:p w14:paraId="1C49943A" w14:textId="11FD2F23" w:rsidR="00D511CE" w:rsidRPr="00D764D3" w:rsidRDefault="00D511CE" w:rsidP="00832E4F">
            <w:pPr>
              <w:jc w:val="center"/>
              <w:rPr>
                <w:rFonts w:asciiTheme="majorHAnsi" w:hAnsiTheme="majorHAnsi" w:cstheme="majorHAnsi"/>
                <w:b/>
              </w:rPr>
            </w:pPr>
            <w:r w:rsidRPr="00D764D3">
              <w:rPr>
                <w:rFonts w:asciiTheme="majorHAnsi" w:hAnsiTheme="majorHAnsi" w:cstheme="majorHAnsi"/>
                <w:b/>
              </w:rPr>
              <w:t>Observance</w:t>
            </w:r>
          </w:p>
        </w:tc>
        <w:tc>
          <w:tcPr>
            <w:tcW w:w="3871" w:type="dxa"/>
            <w:shd w:val="clear" w:color="auto" w:fill="ACB9CA" w:themeFill="text2" w:themeFillTint="66"/>
          </w:tcPr>
          <w:p w14:paraId="23EAC645" w14:textId="64A93719" w:rsidR="00D511CE" w:rsidRPr="00D764D3" w:rsidRDefault="00D511CE" w:rsidP="00832E4F">
            <w:pPr>
              <w:jc w:val="center"/>
              <w:rPr>
                <w:rFonts w:asciiTheme="majorHAnsi" w:hAnsiTheme="majorHAnsi" w:cstheme="majorHAnsi"/>
                <w:b/>
              </w:rPr>
            </w:pPr>
            <w:r w:rsidRPr="00D764D3">
              <w:rPr>
                <w:rFonts w:asciiTheme="majorHAnsi" w:hAnsiTheme="majorHAnsi" w:cstheme="majorHAnsi"/>
                <w:b/>
              </w:rPr>
              <w:t>Translated Post Copy</w:t>
            </w:r>
          </w:p>
        </w:tc>
        <w:tc>
          <w:tcPr>
            <w:tcW w:w="3960" w:type="dxa"/>
            <w:shd w:val="clear" w:color="auto" w:fill="ACB9CA" w:themeFill="text2" w:themeFillTint="66"/>
          </w:tcPr>
          <w:p w14:paraId="46A8CEED" w14:textId="407D59CC" w:rsidR="00D511CE" w:rsidRPr="00D764D3" w:rsidRDefault="00D511CE" w:rsidP="00832E4F">
            <w:pPr>
              <w:jc w:val="center"/>
              <w:rPr>
                <w:rFonts w:asciiTheme="majorHAnsi" w:hAnsiTheme="majorHAnsi" w:cstheme="majorHAnsi"/>
                <w:b/>
              </w:rPr>
            </w:pPr>
            <w:r w:rsidRPr="00D764D3">
              <w:rPr>
                <w:rFonts w:asciiTheme="majorHAnsi" w:hAnsiTheme="majorHAnsi" w:cstheme="majorHAnsi"/>
                <w:b/>
              </w:rPr>
              <w:t>Recommended Image</w:t>
            </w:r>
          </w:p>
        </w:tc>
      </w:tr>
      <w:tr w:rsidR="00D511CE" w:rsidRPr="00D764D3" w14:paraId="4AB805D8" w14:textId="77777777" w:rsidTr="00D511CE">
        <w:trPr>
          <w:cantSplit/>
          <w:trHeight w:val="287"/>
        </w:trPr>
        <w:tc>
          <w:tcPr>
            <w:tcW w:w="9445" w:type="dxa"/>
            <w:gridSpan w:val="3"/>
            <w:shd w:val="clear" w:color="auto" w:fill="D5DCE4" w:themeFill="text2" w:themeFillTint="33"/>
          </w:tcPr>
          <w:p w14:paraId="2FB4EB6A" w14:textId="38AA0F52" w:rsidR="00D511CE" w:rsidRPr="00D764D3" w:rsidRDefault="00D511CE" w:rsidP="00D511CE">
            <w:pPr>
              <w:jc w:val="center"/>
              <w:rPr>
                <w:rFonts w:asciiTheme="majorHAnsi" w:hAnsiTheme="majorHAnsi" w:cstheme="majorHAnsi"/>
                <w:b/>
                <w:bCs/>
                <w:noProof/>
              </w:rPr>
            </w:pPr>
            <w:r w:rsidRPr="00D764D3">
              <w:rPr>
                <w:rFonts w:asciiTheme="majorHAnsi" w:hAnsiTheme="majorHAnsi" w:cstheme="majorHAnsi"/>
                <w:b/>
                <w:bCs/>
                <w:noProof/>
              </w:rPr>
              <w:t>January</w:t>
            </w:r>
          </w:p>
        </w:tc>
      </w:tr>
      <w:tr w:rsidR="00D511CE" w:rsidRPr="00D764D3" w14:paraId="062F9B18" w14:textId="77777777" w:rsidTr="00D511CE">
        <w:trPr>
          <w:cantSplit/>
          <w:trHeight w:val="3698"/>
        </w:trPr>
        <w:tc>
          <w:tcPr>
            <w:tcW w:w="1614" w:type="dxa"/>
          </w:tcPr>
          <w:p w14:paraId="47A834CD" w14:textId="77777777" w:rsidR="00D511CE" w:rsidRPr="00D764D3" w:rsidRDefault="00D511CE" w:rsidP="00832E4F">
            <w:pPr>
              <w:rPr>
                <w:rFonts w:asciiTheme="majorHAnsi" w:hAnsiTheme="majorHAnsi" w:cstheme="majorHAnsi"/>
                <w:color w:val="000000"/>
              </w:rPr>
            </w:pPr>
          </w:p>
          <w:p w14:paraId="3143F342" w14:textId="77777777" w:rsidR="00D511CE" w:rsidRPr="00D764D3" w:rsidRDefault="00D511CE" w:rsidP="00832E4F">
            <w:pPr>
              <w:rPr>
                <w:rFonts w:asciiTheme="majorHAnsi" w:hAnsiTheme="majorHAnsi" w:cstheme="majorHAnsi"/>
                <w:color w:val="000000"/>
              </w:rPr>
            </w:pPr>
          </w:p>
          <w:p w14:paraId="157D155E" w14:textId="775D10DB" w:rsidR="00D511CE" w:rsidRPr="00D764D3" w:rsidRDefault="00D511CE" w:rsidP="007F75A2">
            <w:pPr>
              <w:jc w:val="center"/>
              <w:rPr>
                <w:rFonts w:asciiTheme="majorHAnsi" w:hAnsiTheme="majorHAnsi" w:cstheme="majorHAnsi"/>
                <w:color w:val="000000"/>
              </w:rPr>
            </w:pPr>
            <w:r w:rsidRPr="00D764D3">
              <w:rPr>
                <w:rFonts w:asciiTheme="majorHAnsi" w:hAnsiTheme="majorHAnsi" w:cstheme="majorHAnsi"/>
                <w:color w:val="000000"/>
              </w:rPr>
              <w:t>New Year’s</w:t>
            </w:r>
          </w:p>
        </w:tc>
        <w:tc>
          <w:tcPr>
            <w:tcW w:w="3871" w:type="dxa"/>
          </w:tcPr>
          <w:p w14:paraId="6FA9FFA6" w14:textId="765DAD0D" w:rsidR="00D511CE" w:rsidRPr="00D764D3" w:rsidRDefault="00D511CE" w:rsidP="005E6DA1">
            <w:pPr>
              <w:rPr>
                <w:rFonts w:asciiTheme="majorHAnsi" w:hAnsiTheme="majorHAnsi" w:cstheme="majorHAnsi"/>
                <w:lang w:val="es-419"/>
              </w:rPr>
            </w:pPr>
            <w:r w:rsidRPr="00D764D3">
              <w:rPr>
                <w:rFonts w:asciiTheme="majorHAnsi" w:hAnsiTheme="majorHAnsi" w:cstheme="majorHAnsi"/>
                <w:lang w:val="es-419"/>
              </w:rPr>
              <w:t xml:space="preserve">Lista de quehaceres para el año nuevo: hacerte una prueba de detección de prediabetes. Millones de personas tienen esta afección, ¿podrías ser una de ellas? Hazte la prueba de riesgo hoy mismo: </w:t>
            </w:r>
            <w:hyperlink r:id="rId12" w:history="1">
              <w:r w:rsidRPr="00D764D3">
                <w:rPr>
                  <w:rStyle w:val="Hyperlink"/>
                  <w:rFonts w:asciiTheme="majorHAnsi" w:hAnsiTheme="majorHAnsi" w:cstheme="majorHAnsi"/>
                  <w:lang w:val="es-419"/>
                </w:rPr>
                <w:t>https://www.cdc.gov/prediabetes/spanish/risktest</w:t>
              </w:r>
            </w:hyperlink>
            <w:r w:rsidRPr="00D764D3">
              <w:rPr>
                <w:rFonts w:asciiTheme="majorHAnsi" w:hAnsiTheme="majorHAnsi" w:cstheme="majorHAnsi"/>
                <w:lang w:val="es-419"/>
              </w:rPr>
              <w:t xml:space="preserve">. </w:t>
            </w:r>
          </w:p>
          <w:p w14:paraId="1D1960CA" w14:textId="69767587" w:rsidR="00D511CE" w:rsidRPr="00D764D3" w:rsidRDefault="00D511CE" w:rsidP="005E6DA1">
            <w:pPr>
              <w:rPr>
                <w:rFonts w:asciiTheme="majorHAnsi" w:hAnsiTheme="majorHAnsi" w:cstheme="majorHAnsi"/>
                <w:noProof/>
                <w:lang w:val="es-419"/>
              </w:rPr>
            </w:pPr>
          </w:p>
        </w:tc>
        <w:tc>
          <w:tcPr>
            <w:tcW w:w="3960" w:type="dxa"/>
          </w:tcPr>
          <w:p w14:paraId="22B19CB7" w14:textId="46F416BE" w:rsidR="00D511CE" w:rsidRPr="00D764D3" w:rsidRDefault="00D511CE" w:rsidP="00E11F2C">
            <w:pPr>
              <w:rPr>
                <w:rFonts w:asciiTheme="majorHAnsi" w:hAnsiTheme="majorHAnsi" w:cstheme="majorHAnsi"/>
                <w:lang w:val="es-419"/>
              </w:rPr>
            </w:pPr>
            <w:r w:rsidRPr="00D764D3">
              <w:rPr>
                <w:rFonts w:asciiTheme="majorHAnsi" w:hAnsiTheme="majorHAnsi" w:cstheme="majorHAnsi"/>
                <w:noProof/>
              </w:rPr>
              <w:drawing>
                <wp:inline distT="0" distB="0" distL="0" distR="0" wp14:anchorId="6F0AF217" wp14:editId="2F712E71">
                  <wp:extent cx="1733550" cy="1733550"/>
                  <wp:effectExtent l="19050" t="19050" r="19050" b="19050"/>
                  <wp:docPr id="5" name="Picture 5" descr="Cartoon Checklist&#10;&#10;Lista de quehaceres para el ano nuevo: Cuidar mejor de mi salud, hacerme una prueba de deteccion de prediabetes, prevenir la diabetes tipo 2. Haz que este ano sea tu ano.&#10;&#10;The National Diabetes Prevention Program logo. CDC.gov/prediabetes/spanish/risk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artoon Checklist&#10;&#10;Lista de quehaceres para el ano nuevo: Cuidar mejor de mi salud, hacerme una prueba de deteccion de prediabetes, prevenir la diabetes tipo 2. Haz que este ano sea tu ano.&#10;&#10;The National Diabetes Prevention Program logo. CDC.gov/prediabetes/spanish/risktes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33550" cy="1733550"/>
                          </a:xfrm>
                          <a:prstGeom prst="rect">
                            <a:avLst/>
                          </a:prstGeom>
                          <a:ln>
                            <a:solidFill>
                              <a:schemeClr val="bg1">
                                <a:lumMod val="85000"/>
                              </a:schemeClr>
                            </a:solidFill>
                          </a:ln>
                        </pic:spPr>
                      </pic:pic>
                    </a:graphicData>
                  </a:graphic>
                </wp:inline>
              </w:drawing>
            </w:r>
          </w:p>
          <w:p w14:paraId="147FCEDC" w14:textId="795CFA90" w:rsidR="00D511CE" w:rsidRPr="00D764D3" w:rsidRDefault="00D511CE" w:rsidP="00D511CE">
            <w:pPr>
              <w:jc w:val="center"/>
              <w:rPr>
                <w:rFonts w:asciiTheme="majorHAnsi" w:hAnsiTheme="majorHAnsi" w:cstheme="majorHAnsi"/>
              </w:rPr>
            </w:pPr>
          </w:p>
        </w:tc>
      </w:tr>
      <w:tr w:rsidR="00D511CE" w:rsidRPr="00D764D3" w14:paraId="3D90D9C1" w14:textId="77777777" w:rsidTr="00D511CE">
        <w:trPr>
          <w:trHeight w:val="2150"/>
        </w:trPr>
        <w:tc>
          <w:tcPr>
            <w:tcW w:w="1614" w:type="dxa"/>
          </w:tcPr>
          <w:p w14:paraId="61FF1847" w14:textId="77777777" w:rsidR="00D511CE" w:rsidRPr="00D764D3" w:rsidRDefault="00D511CE" w:rsidP="00832E4F">
            <w:pPr>
              <w:rPr>
                <w:rFonts w:asciiTheme="majorHAnsi" w:hAnsiTheme="majorHAnsi" w:cstheme="majorHAnsi"/>
                <w:color w:val="000000"/>
                <w:lang w:val="es-419"/>
              </w:rPr>
            </w:pPr>
          </w:p>
          <w:p w14:paraId="1F9EBE1C" w14:textId="77777777" w:rsidR="00D511CE" w:rsidRPr="00D764D3" w:rsidRDefault="00D511CE" w:rsidP="00832E4F">
            <w:pPr>
              <w:rPr>
                <w:rFonts w:asciiTheme="majorHAnsi" w:hAnsiTheme="majorHAnsi" w:cstheme="majorHAnsi"/>
                <w:color w:val="000000"/>
                <w:lang w:val="es-419"/>
              </w:rPr>
            </w:pPr>
          </w:p>
          <w:p w14:paraId="50FEE733" w14:textId="2BFF445E" w:rsidR="00D511CE" w:rsidRPr="00D764D3" w:rsidRDefault="00D511CE" w:rsidP="007F75A2">
            <w:pPr>
              <w:jc w:val="center"/>
              <w:rPr>
                <w:rFonts w:asciiTheme="majorHAnsi" w:hAnsiTheme="majorHAnsi" w:cstheme="majorHAnsi"/>
                <w:color w:val="000000"/>
                <w:lang w:val="es-419"/>
              </w:rPr>
            </w:pPr>
            <w:proofErr w:type="spellStart"/>
            <w:r w:rsidRPr="00D764D3">
              <w:rPr>
                <w:rFonts w:asciiTheme="majorHAnsi" w:hAnsiTheme="majorHAnsi" w:cstheme="majorHAnsi"/>
                <w:color w:val="000000"/>
                <w:lang w:val="es-419"/>
              </w:rPr>
              <w:t>Three</w:t>
            </w:r>
            <w:proofErr w:type="spellEnd"/>
            <w:r w:rsidRPr="00D764D3">
              <w:rPr>
                <w:rFonts w:asciiTheme="majorHAnsi" w:hAnsiTheme="majorHAnsi" w:cstheme="majorHAnsi"/>
                <w:color w:val="000000"/>
                <w:lang w:val="es-419"/>
              </w:rPr>
              <w:t xml:space="preserve"> Kings Day/Día de los Reyes</w:t>
            </w:r>
          </w:p>
        </w:tc>
        <w:tc>
          <w:tcPr>
            <w:tcW w:w="3871" w:type="dxa"/>
          </w:tcPr>
          <w:p w14:paraId="50E40293" w14:textId="405EC158" w:rsidR="00D511CE" w:rsidRPr="00D764D3" w:rsidRDefault="00D511CE" w:rsidP="005E6DA1">
            <w:pPr>
              <w:rPr>
                <w:rFonts w:asciiTheme="majorHAnsi" w:hAnsiTheme="majorHAnsi" w:cstheme="majorHAnsi"/>
                <w:lang w:val="es-419"/>
              </w:rPr>
            </w:pPr>
            <w:r w:rsidRPr="00D764D3">
              <w:rPr>
                <w:rFonts w:asciiTheme="majorHAnsi" w:hAnsiTheme="majorHAnsi" w:cstheme="majorHAnsi"/>
                <w:lang w:val="es-419"/>
              </w:rPr>
              <w:t>Algunos regalos, como la salud, no tienen precio. Celebra el Día de los Reyes e inscríbete en el programa de cambio de estilo de vida del Programa Nacional de Prevención de la Diabetes de los CDC. Recibirás apoyo para prevenir la diabetes tipo 2. [</w:t>
            </w:r>
            <w:r w:rsidRPr="00D764D3">
              <w:rPr>
                <w:rFonts w:asciiTheme="majorHAnsi" w:hAnsiTheme="majorHAnsi" w:cstheme="majorHAnsi"/>
                <w:highlight w:val="yellow"/>
                <w:lang w:val="es-419"/>
              </w:rPr>
              <w:t>enlace al sitio web del programa</w:t>
            </w:r>
            <w:r w:rsidRPr="00D764D3">
              <w:rPr>
                <w:rFonts w:asciiTheme="majorHAnsi" w:hAnsiTheme="majorHAnsi" w:cstheme="majorHAnsi"/>
                <w:lang w:val="es-419"/>
              </w:rPr>
              <w:t xml:space="preserve">]. </w:t>
            </w:r>
          </w:p>
          <w:p w14:paraId="5643928C" w14:textId="77777777" w:rsidR="00D511CE" w:rsidRPr="00D764D3" w:rsidRDefault="00D511CE" w:rsidP="005E6DA1">
            <w:pPr>
              <w:rPr>
                <w:rFonts w:asciiTheme="majorHAnsi" w:hAnsiTheme="majorHAnsi" w:cstheme="majorHAnsi"/>
                <w:lang w:val="es-419"/>
              </w:rPr>
            </w:pPr>
          </w:p>
          <w:p w14:paraId="6D00C074" w14:textId="77777777" w:rsidR="00D511CE" w:rsidRPr="00D764D3" w:rsidRDefault="00D511CE" w:rsidP="005E6DA1">
            <w:pPr>
              <w:rPr>
                <w:rFonts w:asciiTheme="majorHAnsi" w:hAnsiTheme="majorHAnsi" w:cstheme="majorHAnsi"/>
                <w:noProof/>
                <w:lang w:val="es-419"/>
              </w:rPr>
            </w:pPr>
          </w:p>
          <w:p w14:paraId="0EBCA93A" w14:textId="22C4A528" w:rsidR="00D511CE" w:rsidRPr="00D764D3" w:rsidRDefault="00D511CE" w:rsidP="005E6DA1">
            <w:pPr>
              <w:jc w:val="center"/>
              <w:rPr>
                <w:rFonts w:asciiTheme="majorHAnsi" w:hAnsiTheme="majorHAnsi" w:cstheme="majorHAnsi"/>
                <w:lang w:val="es-419"/>
              </w:rPr>
            </w:pPr>
          </w:p>
        </w:tc>
        <w:tc>
          <w:tcPr>
            <w:tcW w:w="3960" w:type="dxa"/>
          </w:tcPr>
          <w:p w14:paraId="4E748A77" w14:textId="433119E3" w:rsidR="00D511CE" w:rsidRPr="00D764D3" w:rsidRDefault="00C44FA0" w:rsidP="002F0FFA">
            <w:pPr>
              <w:rPr>
                <w:rFonts w:asciiTheme="majorHAnsi" w:hAnsiTheme="majorHAnsi" w:cstheme="majorHAnsi"/>
                <w:lang w:val="es-419"/>
              </w:rPr>
            </w:pPr>
            <w:r w:rsidRPr="00D764D3">
              <w:rPr>
                <w:rFonts w:asciiTheme="majorHAnsi" w:hAnsiTheme="majorHAnsi" w:cstheme="majorHAnsi"/>
                <w:noProof/>
              </w:rPr>
              <w:drawing>
                <wp:inline distT="0" distB="0" distL="0" distR="0" wp14:anchorId="0831545D" wp14:editId="6CF189D7">
                  <wp:extent cx="1722755" cy="1722755"/>
                  <wp:effectExtent l="19050" t="19050" r="10795" b="10795"/>
                  <wp:docPr id="9" name="Picture 9" descr="Three kings on camels under the night sky approaching a city. &#10;&#10;Para el Dia de los Reyes, date el mejor regalo: la salud&#10;&#10;The National Diabetes Prevention Program logo. CDC.gov/prediabetes/spanish/preventi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hree kings on camels under the night sky approaching a city. &#10;&#10;Para el Dia de los Reyes, date el mejor regalo: la salud&#10;&#10;The National Diabetes Prevention Program logo. CDC.gov/prediabetes/spanish/prevention&#1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22755" cy="1722755"/>
                          </a:xfrm>
                          <a:prstGeom prst="rect">
                            <a:avLst/>
                          </a:prstGeom>
                          <a:ln>
                            <a:solidFill>
                              <a:schemeClr val="bg1">
                                <a:lumMod val="85000"/>
                              </a:schemeClr>
                            </a:solidFill>
                          </a:ln>
                        </pic:spPr>
                      </pic:pic>
                    </a:graphicData>
                  </a:graphic>
                </wp:inline>
              </w:drawing>
            </w:r>
          </w:p>
          <w:p w14:paraId="4810D2D8" w14:textId="77777777" w:rsidR="00D511CE" w:rsidRPr="00D764D3" w:rsidRDefault="00D511CE" w:rsidP="00D511CE">
            <w:pPr>
              <w:jc w:val="center"/>
              <w:rPr>
                <w:rStyle w:val="Hyperlink"/>
                <w:rFonts w:asciiTheme="majorHAnsi" w:hAnsiTheme="majorHAnsi" w:cstheme="majorHAnsi"/>
                <w:color w:val="auto"/>
                <w:u w:val="none"/>
              </w:rPr>
            </w:pPr>
          </w:p>
          <w:p w14:paraId="61FD60E0" w14:textId="77777777" w:rsidR="00C44FA0" w:rsidRPr="00D764D3" w:rsidRDefault="00C44FA0" w:rsidP="00D511CE">
            <w:pPr>
              <w:jc w:val="center"/>
              <w:rPr>
                <w:rStyle w:val="Hyperlink"/>
                <w:rFonts w:asciiTheme="majorHAnsi" w:hAnsiTheme="majorHAnsi" w:cstheme="majorHAnsi"/>
                <w:color w:val="auto"/>
                <w:u w:val="none"/>
              </w:rPr>
            </w:pPr>
          </w:p>
          <w:p w14:paraId="7F98A3A8" w14:textId="77777777" w:rsidR="00C44FA0" w:rsidRPr="00D764D3" w:rsidRDefault="00C44FA0" w:rsidP="00D511CE">
            <w:pPr>
              <w:jc w:val="center"/>
              <w:rPr>
                <w:rStyle w:val="Hyperlink"/>
                <w:rFonts w:asciiTheme="majorHAnsi" w:hAnsiTheme="majorHAnsi" w:cstheme="majorHAnsi"/>
                <w:color w:val="auto"/>
                <w:u w:val="none"/>
              </w:rPr>
            </w:pPr>
          </w:p>
          <w:p w14:paraId="1DFF4D10" w14:textId="77777777" w:rsidR="00C44FA0" w:rsidRPr="00D764D3" w:rsidRDefault="00C44FA0" w:rsidP="00D511CE">
            <w:pPr>
              <w:jc w:val="center"/>
              <w:rPr>
                <w:rStyle w:val="Hyperlink"/>
                <w:rFonts w:asciiTheme="majorHAnsi" w:hAnsiTheme="majorHAnsi" w:cstheme="majorHAnsi"/>
                <w:color w:val="auto"/>
                <w:u w:val="none"/>
              </w:rPr>
            </w:pPr>
          </w:p>
          <w:p w14:paraId="2AB305C1" w14:textId="77777777" w:rsidR="00C44FA0" w:rsidRPr="00D764D3" w:rsidRDefault="00C44FA0" w:rsidP="00D511CE">
            <w:pPr>
              <w:jc w:val="center"/>
              <w:rPr>
                <w:rStyle w:val="Hyperlink"/>
                <w:rFonts w:asciiTheme="majorHAnsi" w:hAnsiTheme="majorHAnsi" w:cstheme="majorHAnsi"/>
                <w:color w:val="auto"/>
                <w:u w:val="none"/>
              </w:rPr>
            </w:pPr>
          </w:p>
          <w:p w14:paraId="15246B1F" w14:textId="77777777" w:rsidR="00C44FA0" w:rsidRPr="00D764D3" w:rsidRDefault="00C44FA0" w:rsidP="00D511CE">
            <w:pPr>
              <w:jc w:val="center"/>
              <w:rPr>
                <w:rStyle w:val="Hyperlink"/>
                <w:rFonts w:asciiTheme="majorHAnsi" w:hAnsiTheme="majorHAnsi" w:cstheme="majorHAnsi"/>
                <w:color w:val="auto"/>
                <w:u w:val="none"/>
              </w:rPr>
            </w:pPr>
          </w:p>
          <w:p w14:paraId="583F1B40" w14:textId="77777777" w:rsidR="00C44FA0" w:rsidRPr="00D764D3" w:rsidRDefault="00C44FA0" w:rsidP="00D511CE">
            <w:pPr>
              <w:jc w:val="center"/>
              <w:rPr>
                <w:rStyle w:val="Hyperlink"/>
                <w:rFonts w:asciiTheme="majorHAnsi" w:hAnsiTheme="majorHAnsi" w:cstheme="majorHAnsi"/>
                <w:color w:val="auto"/>
                <w:u w:val="none"/>
              </w:rPr>
            </w:pPr>
          </w:p>
          <w:p w14:paraId="4C9262DD" w14:textId="77777777" w:rsidR="00C44FA0" w:rsidRPr="00D764D3" w:rsidRDefault="00C44FA0" w:rsidP="00D511CE">
            <w:pPr>
              <w:jc w:val="center"/>
              <w:rPr>
                <w:rStyle w:val="Hyperlink"/>
                <w:rFonts w:asciiTheme="majorHAnsi" w:hAnsiTheme="majorHAnsi" w:cstheme="majorHAnsi"/>
                <w:color w:val="auto"/>
                <w:u w:val="none"/>
              </w:rPr>
            </w:pPr>
          </w:p>
          <w:p w14:paraId="1CFD45E0" w14:textId="77777777" w:rsidR="00C44FA0" w:rsidRPr="00D764D3" w:rsidRDefault="00C44FA0" w:rsidP="00D511CE">
            <w:pPr>
              <w:jc w:val="center"/>
              <w:rPr>
                <w:rStyle w:val="Hyperlink"/>
                <w:rFonts w:asciiTheme="majorHAnsi" w:hAnsiTheme="majorHAnsi" w:cstheme="majorHAnsi"/>
                <w:color w:val="auto"/>
                <w:u w:val="none"/>
              </w:rPr>
            </w:pPr>
          </w:p>
          <w:p w14:paraId="17838875" w14:textId="77777777" w:rsidR="00C44FA0" w:rsidRPr="00D764D3" w:rsidRDefault="00C44FA0" w:rsidP="00D511CE">
            <w:pPr>
              <w:jc w:val="center"/>
              <w:rPr>
                <w:rStyle w:val="Hyperlink"/>
                <w:rFonts w:asciiTheme="majorHAnsi" w:hAnsiTheme="majorHAnsi" w:cstheme="majorHAnsi"/>
                <w:color w:val="auto"/>
                <w:u w:val="none"/>
              </w:rPr>
            </w:pPr>
          </w:p>
          <w:p w14:paraId="751B90D9" w14:textId="3B6E74CC" w:rsidR="00C44FA0" w:rsidRPr="00D764D3" w:rsidRDefault="00C44FA0" w:rsidP="00D511CE">
            <w:pPr>
              <w:jc w:val="center"/>
              <w:rPr>
                <w:rStyle w:val="Hyperlink"/>
                <w:rFonts w:asciiTheme="majorHAnsi" w:hAnsiTheme="majorHAnsi" w:cstheme="majorHAnsi"/>
                <w:color w:val="auto"/>
                <w:u w:val="none"/>
              </w:rPr>
            </w:pPr>
          </w:p>
        </w:tc>
      </w:tr>
      <w:tr w:rsidR="00D511CE" w:rsidRPr="00D764D3" w14:paraId="718D69F8" w14:textId="77777777" w:rsidTr="00D511CE">
        <w:trPr>
          <w:trHeight w:val="2402"/>
        </w:trPr>
        <w:tc>
          <w:tcPr>
            <w:tcW w:w="1614" w:type="dxa"/>
          </w:tcPr>
          <w:p w14:paraId="53117441" w14:textId="77777777" w:rsidR="00D511CE" w:rsidRPr="00D764D3" w:rsidRDefault="00D511CE" w:rsidP="00832E4F">
            <w:pPr>
              <w:rPr>
                <w:rFonts w:asciiTheme="majorHAnsi" w:hAnsiTheme="majorHAnsi" w:cstheme="majorHAnsi"/>
              </w:rPr>
            </w:pPr>
          </w:p>
          <w:p w14:paraId="05C8566F" w14:textId="77777777" w:rsidR="00D511CE" w:rsidRPr="00D764D3" w:rsidRDefault="00D511CE" w:rsidP="002F0FFA">
            <w:pPr>
              <w:jc w:val="center"/>
              <w:rPr>
                <w:rFonts w:asciiTheme="majorHAnsi" w:hAnsiTheme="majorHAnsi" w:cstheme="majorHAnsi"/>
              </w:rPr>
            </w:pPr>
          </w:p>
          <w:p w14:paraId="6C54A478" w14:textId="77777777" w:rsidR="00D511CE" w:rsidRPr="00D764D3" w:rsidRDefault="00D511CE" w:rsidP="002F0FFA">
            <w:pPr>
              <w:jc w:val="center"/>
              <w:rPr>
                <w:rFonts w:asciiTheme="majorHAnsi" w:hAnsiTheme="majorHAnsi" w:cstheme="majorHAnsi"/>
              </w:rPr>
            </w:pPr>
          </w:p>
          <w:p w14:paraId="731DFA8C" w14:textId="77777777" w:rsidR="00D511CE" w:rsidRPr="00D764D3" w:rsidRDefault="00D511CE" w:rsidP="002F0FFA">
            <w:pPr>
              <w:jc w:val="center"/>
              <w:rPr>
                <w:rFonts w:asciiTheme="majorHAnsi" w:hAnsiTheme="majorHAnsi" w:cstheme="majorHAnsi"/>
              </w:rPr>
            </w:pPr>
          </w:p>
          <w:p w14:paraId="32F132FA" w14:textId="06367B1F" w:rsidR="00D511CE" w:rsidRPr="00D764D3" w:rsidRDefault="00D511CE" w:rsidP="002F0FFA">
            <w:pPr>
              <w:jc w:val="center"/>
              <w:rPr>
                <w:rFonts w:asciiTheme="majorHAnsi" w:hAnsiTheme="majorHAnsi" w:cstheme="majorHAnsi"/>
              </w:rPr>
            </w:pPr>
            <w:r w:rsidRPr="00D764D3">
              <w:rPr>
                <w:rFonts w:asciiTheme="majorHAnsi" w:hAnsiTheme="majorHAnsi" w:cstheme="majorHAnsi"/>
              </w:rPr>
              <w:t>Martin Luther King Jr. Day</w:t>
            </w:r>
          </w:p>
        </w:tc>
        <w:tc>
          <w:tcPr>
            <w:tcW w:w="3871" w:type="dxa"/>
          </w:tcPr>
          <w:p w14:paraId="6173D504" w14:textId="4EBCE62A" w:rsidR="00D511CE" w:rsidRPr="00D764D3" w:rsidRDefault="00D511CE" w:rsidP="005E6DA1">
            <w:pPr>
              <w:rPr>
                <w:rFonts w:asciiTheme="majorHAnsi" w:hAnsiTheme="majorHAnsi" w:cstheme="majorHAnsi"/>
                <w:lang w:val="es-419"/>
              </w:rPr>
            </w:pPr>
            <w:r w:rsidRPr="00D764D3">
              <w:rPr>
                <w:rFonts w:asciiTheme="majorHAnsi" w:hAnsiTheme="majorHAnsi" w:cstheme="majorHAnsi"/>
                <w:lang w:val="es-419"/>
              </w:rPr>
              <w:t>Muchas cosas que valen la pena requieren dedicación para cambiar. Con el programa de cambio de estilo de vida del Programa Nacional de Prevención de la Diabetes de los CDC, descubrirás que vivir una vida saludable no siempre es fácil, pero merece el esfuerzo. [</w:t>
            </w:r>
            <w:r w:rsidRPr="00D764D3">
              <w:rPr>
                <w:rFonts w:asciiTheme="majorHAnsi" w:hAnsiTheme="majorHAnsi" w:cstheme="majorHAnsi"/>
                <w:highlight w:val="yellow"/>
                <w:lang w:val="es-419"/>
              </w:rPr>
              <w:t>enlace al sitio web del programa</w:t>
            </w:r>
            <w:r w:rsidRPr="00D764D3">
              <w:rPr>
                <w:rFonts w:asciiTheme="majorHAnsi" w:hAnsiTheme="majorHAnsi" w:cstheme="majorHAnsi"/>
                <w:lang w:val="es-419"/>
              </w:rPr>
              <w:t>].</w:t>
            </w:r>
          </w:p>
          <w:p w14:paraId="1287BBCF" w14:textId="77777777" w:rsidR="00D511CE" w:rsidRPr="00D764D3" w:rsidRDefault="00D511CE" w:rsidP="00D511CE">
            <w:pPr>
              <w:rPr>
                <w:rFonts w:asciiTheme="majorHAnsi" w:hAnsiTheme="majorHAnsi" w:cstheme="majorHAnsi"/>
                <w:noProof/>
              </w:rPr>
            </w:pPr>
          </w:p>
        </w:tc>
        <w:tc>
          <w:tcPr>
            <w:tcW w:w="3960" w:type="dxa"/>
          </w:tcPr>
          <w:p w14:paraId="55E41F2A" w14:textId="76B4D622" w:rsidR="00D511CE" w:rsidRPr="00D764D3" w:rsidRDefault="00D511CE" w:rsidP="00A75C86">
            <w:pPr>
              <w:jc w:val="center"/>
              <w:rPr>
                <w:rFonts w:asciiTheme="majorHAnsi" w:hAnsiTheme="majorHAnsi" w:cstheme="majorHAnsi"/>
                <w:noProof/>
              </w:rPr>
            </w:pPr>
            <w:r w:rsidRPr="00D764D3">
              <w:rPr>
                <w:rFonts w:asciiTheme="majorHAnsi" w:hAnsiTheme="majorHAnsi" w:cstheme="majorHAnsi"/>
                <w:noProof/>
              </w:rPr>
              <w:drawing>
                <wp:inline distT="0" distB="0" distL="0" distR="0" wp14:anchorId="46BE5F05" wp14:editId="3C316DA0">
                  <wp:extent cx="1722755" cy="1722755"/>
                  <wp:effectExtent l="19050" t="19050" r="10795" b="10795"/>
                  <wp:docPr id="10" name="Picture 10" descr="Outline of Martin Luther King Jr. &#10;&#10;&quot;Si no puedes volar, corre. Si no puedes correr, camina. Si no puedes caminar, gatea. Pero desde ya sigue avanzando.&quot; - Martin Luther King Jr.&#10;&#10;The National Diabetes Prevention Program logo. CDC.gov/prediabetes/spanish/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Outline of Martin Luther King Jr. &#10;&#10;&quot;Si no puedes volar, corre. Si no puedes correr, camina. Si no puedes caminar, gatea. Pero desde ya sigue avanzando.&quot; - Martin Luther King Jr.&#10;&#10;The National Diabetes Prevention Program logo. CDC.gov/prediabetes/spanish/preventio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22755" cy="1722755"/>
                          </a:xfrm>
                          <a:prstGeom prst="rect">
                            <a:avLst/>
                          </a:prstGeom>
                          <a:ln>
                            <a:solidFill>
                              <a:schemeClr val="bg1">
                                <a:lumMod val="85000"/>
                              </a:schemeClr>
                            </a:solidFill>
                          </a:ln>
                        </pic:spPr>
                      </pic:pic>
                    </a:graphicData>
                  </a:graphic>
                </wp:inline>
              </w:drawing>
            </w:r>
          </w:p>
          <w:p w14:paraId="2E54FF4D" w14:textId="19BFF683" w:rsidR="00D511CE" w:rsidRPr="00D764D3" w:rsidRDefault="00D511CE" w:rsidP="00067031">
            <w:pPr>
              <w:jc w:val="center"/>
              <w:rPr>
                <w:rFonts w:asciiTheme="majorHAnsi" w:hAnsiTheme="majorHAnsi" w:cstheme="majorHAnsi"/>
              </w:rPr>
            </w:pPr>
          </w:p>
          <w:p w14:paraId="7460C199" w14:textId="3EF00BC2" w:rsidR="00A253C5" w:rsidRPr="00D764D3" w:rsidRDefault="00A253C5" w:rsidP="00067031">
            <w:pPr>
              <w:jc w:val="center"/>
              <w:rPr>
                <w:rFonts w:asciiTheme="majorHAnsi" w:hAnsiTheme="majorHAnsi" w:cstheme="majorHAnsi"/>
              </w:rPr>
            </w:pPr>
          </w:p>
          <w:p w14:paraId="19FFF103" w14:textId="0ACDCA46" w:rsidR="00A253C5" w:rsidRPr="00D764D3" w:rsidRDefault="00A253C5" w:rsidP="00067031">
            <w:pPr>
              <w:jc w:val="center"/>
              <w:rPr>
                <w:rFonts w:asciiTheme="majorHAnsi" w:hAnsiTheme="majorHAnsi" w:cstheme="majorHAnsi"/>
              </w:rPr>
            </w:pPr>
          </w:p>
          <w:p w14:paraId="13D58C2A" w14:textId="026EEB99" w:rsidR="00A253C5" w:rsidRPr="00D764D3" w:rsidRDefault="00A253C5" w:rsidP="00067031">
            <w:pPr>
              <w:jc w:val="center"/>
              <w:rPr>
                <w:rFonts w:asciiTheme="majorHAnsi" w:hAnsiTheme="majorHAnsi" w:cstheme="majorHAnsi"/>
              </w:rPr>
            </w:pPr>
          </w:p>
          <w:p w14:paraId="7450F2DE" w14:textId="608227E2" w:rsidR="00A253C5" w:rsidRPr="00D764D3" w:rsidRDefault="00A253C5" w:rsidP="00067031">
            <w:pPr>
              <w:jc w:val="center"/>
              <w:rPr>
                <w:rFonts w:asciiTheme="majorHAnsi" w:hAnsiTheme="majorHAnsi" w:cstheme="majorHAnsi"/>
              </w:rPr>
            </w:pPr>
          </w:p>
          <w:p w14:paraId="7C40F5F8" w14:textId="6329285F" w:rsidR="00A253C5" w:rsidRPr="00D764D3" w:rsidRDefault="00A253C5" w:rsidP="00067031">
            <w:pPr>
              <w:jc w:val="center"/>
              <w:rPr>
                <w:rFonts w:asciiTheme="majorHAnsi" w:hAnsiTheme="majorHAnsi" w:cstheme="majorHAnsi"/>
              </w:rPr>
            </w:pPr>
          </w:p>
          <w:p w14:paraId="3CFEB953" w14:textId="131885D0" w:rsidR="00A253C5" w:rsidRPr="00D764D3" w:rsidRDefault="00A253C5" w:rsidP="00067031">
            <w:pPr>
              <w:jc w:val="center"/>
              <w:rPr>
                <w:rFonts w:asciiTheme="majorHAnsi" w:hAnsiTheme="majorHAnsi" w:cstheme="majorHAnsi"/>
              </w:rPr>
            </w:pPr>
          </w:p>
          <w:p w14:paraId="2ED23C2E" w14:textId="525B6C5A" w:rsidR="00A253C5" w:rsidRPr="00D764D3" w:rsidRDefault="00A253C5" w:rsidP="00067031">
            <w:pPr>
              <w:jc w:val="center"/>
              <w:rPr>
                <w:rFonts w:asciiTheme="majorHAnsi" w:hAnsiTheme="majorHAnsi" w:cstheme="majorHAnsi"/>
              </w:rPr>
            </w:pPr>
          </w:p>
          <w:p w14:paraId="1858A904" w14:textId="1C58BCA5" w:rsidR="00A253C5" w:rsidRPr="00D764D3" w:rsidRDefault="00A253C5" w:rsidP="00067031">
            <w:pPr>
              <w:jc w:val="center"/>
              <w:rPr>
                <w:rFonts w:asciiTheme="majorHAnsi" w:hAnsiTheme="majorHAnsi" w:cstheme="majorHAnsi"/>
              </w:rPr>
            </w:pPr>
          </w:p>
          <w:p w14:paraId="1349D6A4" w14:textId="12BC1D1C" w:rsidR="00A253C5" w:rsidRPr="00D764D3" w:rsidRDefault="00A253C5" w:rsidP="00067031">
            <w:pPr>
              <w:jc w:val="center"/>
              <w:rPr>
                <w:rFonts w:asciiTheme="majorHAnsi" w:hAnsiTheme="majorHAnsi" w:cstheme="majorHAnsi"/>
              </w:rPr>
            </w:pPr>
          </w:p>
          <w:p w14:paraId="55B5723E" w14:textId="2CECA1C5" w:rsidR="00A253C5" w:rsidRPr="00D764D3" w:rsidRDefault="00A253C5" w:rsidP="00067031">
            <w:pPr>
              <w:jc w:val="center"/>
              <w:rPr>
                <w:rFonts w:asciiTheme="majorHAnsi" w:hAnsiTheme="majorHAnsi" w:cstheme="majorHAnsi"/>
              </w:rPr>
            </w:pPr>
          </w:p>
          <w:p w14:paraId="4F224A68" w14:textId="654F4D4A" w:rsidR="00067031" w:rsidRPr="00D764D3" w:rsidRDefault="00067031" w:rsidP="00C44FA0">
            <w:pPr>
              <w:jc w:val="center"/>
              <w:rPr>
                <w:rFonts w:asciiTheme="majorHAnsi" w:hAnsiTheme="majorHAnsi" w:cstheme="majorHAnsi"/>
                <w:noProof/>
                <w:u w:val="single"/>
              </w:rPr>
            </w:pPr>
          </w:p>
        </w:tc>
      </w:tr>
      <w:tr w:rsidR="00D511CE" w:rsidRPr="00D764D3" w14:paraId="11AF250A" w14:textId="77777777" w:rsidTr="00D511CE">
        <w:trPr>
          <w:trHeight w:val="269"/>
        </w:trPr>
        <w:tc>
          <w:tcPr>
            <w:tcW w:w="9445" w:type="dxa"/>
            <w:gridSpan w:val="3"/>
            <w:shd w:val="clear" w:color="auto" w:fill="D5DCE4" w:themeFill="text2" w:themeFillTint="33"/>
          </w:tcPr>
          <w:p w14:paraId="5BD83D29" w14:textId="1AEAA37E" w:rsidR="00D511CE" w:rsidRPr="00D764D3" w:rsidRDefault="00D511CE" w:rsidP="00D511CE">
            <w:pPr>
              <w:jc w:val="center"/>
              <w:rPr>
                <w:rFonts w:asciiTheme="majorHAnsi" w:hAnsiTheme="majorHAnsi" w:cstheme="majorHAnsi"/>
                <w:b/>
                <w:bCs/>
                <w:noProof/>
              </w:rPr>
            </w:pPr>
            <w:r w:rsidRPr="00D764D3">
              <w:rPr>
                <w:rFonts w:asciiTheme="majorHAnsi" w:hAnsiTheme="majorHAnsi" w:cstheme="majorHAnsi"/>
                <w:b/>
                <w:bCs/>
                <w:noProof/>
              </w:rPr>
              <w:t>February</w:t>
            </w:r>
          </w:p>
        </w:tc>
      </w:tr>
      <w:tr w:rsidR="00D511CE" w:rsidRPr="00D764D3" w14:paraId="4E2BB622" w14:textId="77777777" w:rsidTr="00D511CE">
        <w:trPr>
          <w:trHeight w:val="2402"/>
        </w:trPr>
        <w:tc>
          <w:tcPr>
            <w:tcW w:w="1614" w:type="dxa"/>
          </w:tcPr>
          <w:p w14:paraId="34658280" w14:textId="77777777" w:rsidR="00D511CE" w:rsidRPr="00D764D3" w:rsidRDefault="00D511CE" w:rsidP="00832E4F">
            <w:pPr>
              <w:rPr>
                <w:rFonts w:asciiTheme="majorHAnsi" w:hAnsiTheme="majorHAnsi" w:cstheme="majorHAnsi"/>
                <w:lang w:val="es-419"/>
              </w:rPr>
            </w:pPr>
          </w:p>
          <w:p w14:paraId="6BF3D876" w14:textId="0A202DBF" w:rsidR="002D1B33" w:rsidRPr="00D764D3" w:rsidRDefault="002D1B33" w:rsidP="002D1B33">
            <w:pPr>
              <w:jc w:val="center"/>
              <w:rPr>
                <w:rFonts w:asciiTheme="majorHAnsi" w:hAnsiTheme="majorHAnsi" w:cstheme="majorHAnsi"/>
                <w:lang w:val="es-419"/>
              </w:rPr>
            </w:pPr>
            <w:proofErr w:type="spellStart"/>
            <w:r w:rsidRPr="00D764D3">
              <w:rPr>
                <w:rFonts w:asciiTheme="majorHAnsi" w:hAnsiTheme="majorHAnsi" w:cstheme="majorHAnsi"/>
                <w:lang w:val="es-419"/>
              </w:rPr>
              <w:t>Valentine’s</w:t>
            </w:r>
            <w:proofErr w:type="spellEnd"/>
            <w:r w:rsidRPr="00D764D3">
              <w:rPr>
                <w:rFonts w:asciiTheme="majorHAnsi" w:hAnsiTheme="majorHAnsi" w:cstheme="majorHAnsi"/>
                <w:lang w:val="es-419"/>
              </w:rPr>
              <w:t xml:space="preserve"> Day</w:t>
            </w:r>
          </w:p>
        </w:tc>
        <w:tc>
          <w:tcPr>
            <w:tcW w:w="3871" w:type="dxa"/>
          </w:tcPr>
          <w:p w14:paraId="0F87A832" w14:textId="77777777" w:rsidR="002D1B33" w:rsidRPr="00D764D3" w:rsidRDefault="002D1B33" w:rsidP="002D1B33">
            <w:pPr>
              <w:rPr>
                <w:rFonts w:asciiTheme="majorHAnsi" w:hAnsiTheme="majorHAnsi" w:cstheme="majorHAnsi"/>
                <w:sz w:val="17"/>
                <w:szCs w:val="17"/>
                <w:shd w:val="clear" w:color="auto" w:fill="FFFFFF"/>
                <w:lang w:val="es-419"/>
              </w:rPr>
            </w:pPr>
            <w:r w:rsidRPr="00D764D3">
              <w:rPr>
                <w:rFonts w:asciiTheme="majorHAnsi" w:hAnsiTheme="majorHAnsi" w:cstheme="majorHAnsi"/>
                <w:shd w:val="clear" w:color="auto" w:fill="FFFFFF"/>
                <w:lang w:val="es-419"/>
              </w:rPr>
              <w:t xml:space="preserve">¿Cómo muestras tu amor? Una forma es cuidando tu salud y tu corazón. Averigua hoy si estás en riesgo de tener diabetes tipo 2 en </w:t>
            </w:r>
            <w:hyperlink r:id="rId16" w:history="1">
              <w:r w:rsidRPr="00D764D3">
                <w:rPr>
                  <w:rStyle w:val="Hyperlink"/>
                  <w:rFonts w:asciiTheme="majorHAnsi" w:hAnsiTheme="majorHAnsi" w:cstheme="majorHAnsi"/>
                  <w:shd w:val="clear" w:color="auto" w:fill="FFFFFF"/>
                  <w:lang w:val="es-419"/>
                </w:rPr>
                <w:t>www.cdc.gov/diabetes/spanish/risktest</w:t>
              </w:r>
            </w:hyperlink>
            <w:r w:rsidRPr="00D764D3">
              <w:rPr>
                <w:rFonts w:asciiTheme="majorHAnsi" w:hAnsiTheme="majorHAnsi" w:cstheme="majorHAnsi"/>
                <w:sz w:val="17"/>
                <w:szCs w:val="17"/>
                <w:shd w:val="clear" w:color="auto" w:fill="FFFFFF"/>
                <w:lang w:val="es-419"/>
              </w:rPr>
              <w:t xml:space="preserve"> </w:t>
            </w:r>
          </w:p>
          <w:p w14:paraId="04C40B93" w14:textId="77777777" w:rsidR="00D511CE" w:rsidRPr="00D764D3" w:rsidRDefault="00D511CE" w:rsidP="000A2A4D">
            <w:pPr>
              <w:rPr>
                <w:rFonts w:asciiTheme="majorHAnsi" w:hAnsiTheme="majorHAnsi" w:cstheme="majorHAnsi"/>
                <w:lang w:val="es-419"/>
              </w:rPr>
            </w:pPr>
          </w:p>
        </w:tc>
        <w:tc>
          <w:tcPr>
            <w:tcW w:w="3960" w:type="dxa"/>
          </w:tcPr>
          <w:p w14:paraId="411323B3" w14:textId="42944FAA" w:rsidR="002D1B33" w:rsidRPr="00D764D3" w:rsidRDefault="002D1B33" w:rsidP="000A2A4D">
            <w:pPr>
              <w:rPr>
                <w:rFonts w:asciiTheme="majorHAnsi" w:hAnsiTheme="majorHAnsi" w:cstheme="majorHAnsi"/>
                <w:noProof/>
                <w:lang w:val="es-419"/>
              </w:rPr>
            </w:pPr>
            <w:r w:rsidRPr="00D764D3">
              <w:rPr>
                <w:rFonts w:asciiTheme="majorHAnsi" w:hAnsiTheme="majorHAnsi" w:cstheme="majorHAnsi"/>
                <w:noProof/>
              </w:rPr>
              <w:drawing>
                <wp:inline distT="0" distB="0" distL="0" distR="0" wp14:anchorId="02F87EA8" wp14:editId="7FD68635">
                  <wp:extent cx="1809750" cy="1809750"/>
                  <wp:effectExtent l="19050" t="19050" r="19050" b="19050"/>
                  <wp:docPr id="2" name="Picture 2" descr="Two phone outlines showing man and woman facetiming.&#10;&#10;Amar es poner tu salud y tu corazon primero.&#10;&#10;The National Diabetes Prevention Program logo. CDC.gov/diabetes/spanish/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wo phone outlines showing man and woman facetiming.&#10;&#10;Amar es poner tu salud y tu corazon primero.&#10;&#10;The National Diabetes Prevention Program logo. CDC.gov/diabetes/spanish/prevention"/>
                          <pic:cNvPicPr/>
                        </pic:nvPicPr>
                        <pic:blipFill>
                          <a:blip r:embed="rId17">
                            <a:extLst>
                              <a:ext uri="{28A0092B-C50C-407E-A947-70E740481C1C}">
                                <a14:useLocalDpi xmlns:a14="http://schemas.microsoft.com/office/drawing/2010/main" val="0"/>
                              </a:ext>
                            </a:extLst>
                          </a:blip>
                          <a:stretch>
                            <a:fillRect/>
                          </a:stretch>
                        </pic:blipFill>
                        <pic:spPr>
                          <a:xfrm>
                            <a:off x="0" y="0"/>
                            <a:ext cx="1809750" cy="1809750"/>
                          </a:xfrm>
                          <a:prstGeom prst="rect">
                            <a:avLst/>
                          </a:prstGeom>
                          <a:ln>
                            <a:solidFill>
                              <a:schemeClr val="bg1">
                                <a:lumMod val="85000"/>
                              </a:schemeClr>
                            </a:solidFill>
                          </a:ln>
                        </pic:spPr>
                      </pic:pic>
                    </a:graphicData>
                  </a:graphic>
                </wp:inline>
              </w:drawing>
            </w:r>
          </w:p>
          <w:p w14:paraId="6FFCBEAC" w14:textId="5255B398" w:rsidR="00067031" w:rsidRPr="00D764D3" w:rsidRDefault="00067031" w:rsidP="00C44FA0">
            <w:pPr>
              <w:jc w:val="center"/>
              <w:rPr>
                <w:rFonts w:asciiTheme="majorHAnsi" w:hAnsiTheme="majorHAnsi" w:cstheme="majorHAnsi"/>
                <w:noProof/>
                <w:lang w:val="es-419"/>
              </w:rPr>
            </w:pPr>
          </w:p>
        </w:tc>
      </w:tr>
      <w:tr w:rsidR="00D511CE" w:rsidRPr="00D764D3" w14:paraId="119CCA6A" w14:textId="77777777" w:rsidTr="00CC38E8">
        <w:trPr>
          <w:trHeight w:val="278"/>
        </w:trPr>
        <w:tc>
          <w:tcPr>
            <w:tcW w:w="9445" w:type="dxa"/>
            <w:gridSpan w:val="3"/>
            <w:shd w:val="clear" w:color="auto" w:fill="D5DCE4" w:themeFill="text2" w:themeFillTint="33"/>
          </w:tcPr>
          <w:p w14:paraId="4F7D3666" w14:textId="77140CFB" w:rsidR="00D511CE" w:rsidRPr="00D764D3" w:rsidRDefault="00D511CE" w:rsidP="00D511CE">
            <w:pPr>
              <w:jc w:val="center"/>
              <w:rPr>
                <w:rFonts w:asciiTheme="majorHAnsi" w:hAnsiTheme="majorHAnsi" w:cstheme="majorHAnsi"/>
                <w:b/>
                <w:bCs/>
                <w:noProof/>
              </w:rPr>
            </w:pPr>
            <w:r w:rsidRPr="00D764D3">
              <w:rPr>
                <w:rFonts w:asciiTheme="majorHAnsi" w:hAnsiTheme="majorHAnsi" w:cstheme="majorHAnsi"/>
                <w:b/>
                <w:bCs/>
                <w:noProof/>
              </w:rPr>
              <w:t>April</w:t>
            </w:r>
          </w:p>
        </w:tc>
      </w:tr>
      <w:tr w:rsidR="00D511CE" w:rsidRPr="00D764D3" w14:paraId="25A3BC49" w14:textId="77777777" w:rsidTr="00CC38E8">
        <w:trPr>
          <w:trHeight w:val="3680"/>
        </w:trPr>
        <w:tc>
          <w:tcPr>
            <w:tcW w:w="1614" w:type="dxa"/>
          </w:tcPr>
          <w:p w14:paraId="154BECD0" w14:textId="77777777" w:rsidR="00D511CE" w:rsidRPr="00D764D3" w:rsidRDefault="00D511CE" w:rsidP="00832E4F">
            <w:pPr>
              <w:rPr>
                <w:rFonts w:asciiTheme="majorHAnsi" w:hAnsiTheme="majorHAnsi" w:cstheme="majorHAnsi"/>
                <w:lang w:val="es-419"/>
              </w:rPr>
            </w:pPr>
          </w:p>
          <w:p w14:paraId="55867099" w14:textId="77777777" w:rsidR="00D511CE" w:rsidRPr="00D764D3" w:rsidRDefault="00D511CE" w:rsidP="00832E4F">
            <w:pPr>
              <w:rPr>
                <w:rFonts w:asciiTheme="majorHAnsi" w:hAnsiTheme="majorHAnsi" w:cstheme="majorHAnsi"/>
                <w:lang w:val="es-419"/>
              </w:rPr>
            </w:pPr>
          </w:p>
          <w:p w14:paraId="40E6993F" w14:textId="77777777" w:rsidR="00D511CE" w:rsidRPr="00D764D3" w:rsidRDefault="00D511CE" w:rsidP="00832E4F">
            <w:pPr>
              <w:rPr>
                <w:rFonts w:asciiTheme="majorHAnsi" w:hAnsiTheme="majorHAnsi" w:cstheme="majorHAnsi"/>
                <w:lang w:val="es-419"/>
              </w:rPr>
            </w:pPr>
          </w:p>
          <w:p w14:paraId="1D65E70E" w14:textId="77777777" w:rsidR="00D511CE" w:rsidRPr="00D764D3" w:rsidRDefault="00D511CE" w:rsidP="00832E4F">
            <w:pPr>
              <w:rPr>
                <w:rFonts w:asciiTheme="majorHAnsi" w:hAnsiTheme="majorHAnsi" w:cstheme="majorHAnsi"/>
                <w:lang w:val="es-419"/>
              </w:rPr>
            </w:pPr>
          </w:p>
          <w:p w14:paraId="4AFA5BD8" w14:textId="1630D3D3" w:rsidR="00D511CE" w:rsidRPr="00D764D3" w:rsidRDefault="00D511CE" w:rsidP="000A2A4D">
            <w:pPr>
              <w:jc w:val="center"/>
              <w:rPr>
                <w:rFonts w:asciiTheme="majorHAnsi" w:hAnsiTheme="majorHAnsi" w:cstheme="majorHAnsi"/>
                <w:lang w:val="es-419"/>
              </w:rPr>
            </w:pPr>
            <w:proofErr w:type="spellStart"/>
            <w:r w:rsidRPr="00D764D3">
              <w:rPr>
                <w:rFonts w:asciiTheme="majorHAnsi" w:hAnsiTheme="majorHAnsi" w:cstheme="majorHAnsi"/>
                <w:lang w:val="es-419"/>
              </w:rPr>
              <w:t>Easter</w:t>
            </w:r>
            <w:proofErr w:type="spellEnd"/>
          </w:p>
        </w:tc>
        <w:tc>
          <w:tcPr>
            <w:tcW w:w="3871" w:type="dxa"/>
          </w:tcPr>
          <w:p w14:paraId="4E2CADD8" w14:textId="7B9F0795" w:rsidR="00D511CE" w:rsidRPr="00D764D3" w:rsidRDefault="00D511CE" w:rsidP="000A2A4D">
            <w:pPr>
              <w:rPr>
                <w:rFonts w:asciiTheme="majorHAnsi" w:hAnsiTheme="majorHAnsi" w:cstheme="majorHAnsi"/>
                <w:lang w:val="es-419"/>
              </w:rPr>
            </w:pPr>
            <w:r w:rsidRPr="00D764D3">
              <w:rPr>
                <w:rFonts w:asciiTheme="majorHAnsi" w:hAnsiTheme="majorHAnsi" w:cstheme="majorHAnsi"/>
                <w:lang w:val="es-419"/>
              </w:rPr>
              <w:t>Una canasta llena de frutas y verduras nos permite comer en forma saludable. Aprende más formas de incluir ingredientes nutritivos en las celebraciones. Visita [</w:t>
            </w:r>
            <w:r w:rsidRPr="00D764D3">
              <w:rPr>
                <w:rFonts w:asciiTheme="majorHAnsi" w:hAnsiTheme="majorHAnsi" w:cstheme="majorHAnsi"/>
                <w:highlight w:val="yellow"/>
                <w:lang w:val="es-419"/>
              </w:rPr>
              <w:t>enlace al sitio web del programa</w:t>
            </w:r>
            <w:r w:rsidRPr="00D764D3">
              <w:rPr>
                <w:rFonts w:asciiTheme="majorHAnsi" w:hAnsiTheme="majorHAnsi" w:cstheme="majorHAnsi"/>
                <w:lang w:val="es-419"/>
              </w:rPr>
              <w:t xml:space="preserve">]. </w:t>
            </w:r>
          </w:p>
          <w:p w14:paraId="22018598" w14:textId="77777777" w:rsidR="00D511CE" w:rsidRPr="00D764D3" w:rsidRDefault="00D511CE" w:rsidP="000A2A4D">
            <w:pPr>
              <w:rPr>
                <w:rFonts w:asciiTheme="majorHAnsi" w:hAnsiTheme="majorHAnsi" w:cstheme="majorHAnsi"/>
                <w:lang w:val="es-419"/>
              </w:rPr>
            </w:pPr>
          </w:p>
          <w:p w14:paraId="4349B12D" w14:textId="091B7F3D" w:rsidR="00D511CE" w:rsidRPr="00D764D3" w:rsidRDefault="00D511CE" w:rsidP="000A2A4D">
            <w:pPr>
              <w:rPr>
                <w:rFonts w:asciiTheme="majorHAnsi" w:hAnsiTheme="majorHAnsi" w:cstheme="majorHAnsi"/>
                <w:noProof/>
              </w:rPr>
            </w:pPr>
          </w:p>
        </w:tc>
        <w:tc>
          <w:tcPr>
            <w:tcW w:w="3960" w:type="dxa"/>
          </w:tcPr>
          <w:p w14:paraId="22267DC2" w14:textId="14D82680" w:rsidR="00D511CE" w:rsidRPr="00D764D3" w:rsidRDefault="00D511CE" w:rsidP="000A2A4D">
            <w:pPr>
              <w:rPr>
                <w:rFonts w:asciiTheme="majorHAnsi" w:hAnsiTheme="majorHAnsi" w:cstheme="majorHAnsi"/>
                <w:noProof/>
              </w:rPr>
            </w:pPr>
            <w:r w:rsidRPr="00D764D3">
              <w:rPr>
                <w:rFonts w:asciiTheme="majorHAnsi" w:hAnsiTheme="majorHAnsi" w:cstheme="majorHAnsi"/>
                <w:noProof/>
              </w:rPr>
              <w:drawing>
                <wp:inline distT="0" distB="0" distL="0" distR="0" wp14:anchorId="4348CAE6" wp14:editId="558DB655">
                  <wp:extent cx="1804035" cy="1804035"/>
                  <wp:effectExtent l="19050" t="19050" r="24765" b="24765"/>
                  <wp:docPr id="15" name="Picture 15" descr="Lettuce and bunny shaped carrots.&#10;&#10;Salta al camino saludable.&#10;&#10;The National Diabetes Prevention Program logo. CDC.gov/diabetes/spanish/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Lettuce and bunny shaped carrots.&#10;&#10;Salta al camino saludable.&#10;&#10;The National Diabetes Prevention Program logo. CDC.gov/diabetes/spanish/prevention"/>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804035" cy="1804035"/>
                          </a:xfrm>
                          <a:prstGeom prst="rect">
                            <a:avLst/>
                          </a:prstGeom>
                          <a:ln>
                            <a:solidFill>
                              <a:schemeClr val="bg1">
                                <a:lumMod val="85000"/>
                              </a:schemeClr>
                            </a:solidFill>
                          </a:ln>
                        </pic:spPr>
                      </pic:pic>
                    </a:graphicData>
                  </a:graphic>
                </wp:inline>
              </w:drawing>
            </w:r>
          </w:p>
          <w:p w14:paraId="4B4B5FB7" w14:textId="7F329C99" w:rsidR="00D511CE" w:rsidRPr="00D764D3" w:rsidRDefault="00D511CE" w:rsidP="00D511CE">
            <w:pPr>
              <w:jc w:val="center"/>
              <w:rPr>
                <w:rFonts w:asciiTheme="majorHAnsi" w:hAnsiTheme="majorHAnsi" w:cstheme="majorHAnsi"/>
                <w:noProof/>
              </w:rPr>
            </w:pPr>
          </w:p>
        </w:tc>
      </w:tr>
      <w:tr w:rsidR="00D511CE" w:rsidRPr="00D764D3" w14:paraId="45E3791F" w14:textId="77777777" w:rsidTr="00CC38E8">
        <w:trPr>
          <w:trHeight w:val="260"/>
        </w:trPr>
        <w:tc>
          <w:tcPr>
            <w:tcW w:w="9445" w:type="dxa"/>
            <w:gridSpan w:val="3"/>
            <w:shd w:val="clear" w:color="auto" w:fill="D5DCE4" w:themeFill="text2" w:themeFillTint="33"/>
          </w:tcPr>
          <w:p w14:paraId="3F15E448" w14:textId="609B8BD2" w:rsidR="00D511CE" w:rsidRPr="00D764D3" w:rsidRDefault="00D511CE" w:rsidP="00780848">
            <w:pPr>
              <w:jc w:val="center"/>
              <w:rPr>
                <w:rFonts w:asciiTheme="majorHAnsi" w:hAnsiTheme="majorHAnsi" w:cstheme="majorHAnsi"/>
                <w:b/>
                <w:bCs/>
                <w:noProof/>
              </w:rPr>
            </w:pPr>
            <w:r w:rsidRPr="00D764D3">
              <w:rPr>
                <w:rFonts w:asciiTheme="majorHAnsi" w:hAnsiTheme="majorHAnsi" w:cstheme="majorHAnsi"/>
                <w:b/>
                <w:bCs/>
                <w:noProof/>
              </w:rPr>
              <w:t>May</w:t>
            </w:r>
          </w:p>
        </w:tc>
      </w:tr>
      <w:tr w:rsidR="00D511CE" w:rsidRPr="00D764D3" w14:paraId="35A6B7B9" w14:textId="77777777" w:rsidTr="00D511CE">
        <w:trPr>
          <w:trHeight w:val="2402"/>
        </w:trPr>
        <w:tc>
          <w:tcPr>
            <w:tcW w:w="1614" w:type="dxa"/>
          </w:tcPr>
          <w:p w14:paraId="506E88CE" w14:textId="77777777" w:rsidR="00D511CE" w:rsidRPr="00D764D3" w:rsidRDefault="00D511CE" w:rsidP="00832E4F">
            <w:pPr>
              <w:rPr>
                <w:rFonts w:asciiTheme="majorHAnsi" w:hAnsiTheme="majorHAnsi" w:cstheme="majorHAnsi"/>
                <w:lang w:val="es-419"/>
              </w:rPr>
            </w:pPr>
          </w:p>
          <w:p w14:paraId="2F362DC8" w14:textId="2E31A101" w:rsidR="00D511CE" w:rsidRPr="00D764D3" w:rsidRDefault="00D511CE" w:rsidP="00832E4F">
            <w:pPr>
              <w:rPr>
                <w:rFonts w:asciiTheme="majorHAnsi" w:hAnsiTheme="majorHAnsi" w:cstheme="majorHAnsi"/>
                <w:lang w:val="es-419"/>
              </w:rPr>
            </w:pPr>
          </w:p>
          <w:p w14:paraId="40FA5CFC" w14:textId="5FCDFD2C" w:rsidR="00D511CE" w:rsidRPr="00D764D3" w:rsidRDefault="00D511CE" w:rsidP="00832E4F">
            <w:pPr>
              <w:rPr>
                <w:rFonts w:asciiTheme="majorHAnsi" w:hAnsiTheme="majorHAnsi" w:cstheme="majorHAnsi"/>
                <w:lang w:val="es-419"/>
              </w:rPr>
            </w:pPr>
          </w:p>
          <w:p w14:paraId="7C7661B7" w14:textId="77777777" w:rsidR="00D511CE" w:rsidRPr="00D764D3" w:rsidRDefault="00D511CE" w:rsidP="00832E4F">
            <w:pPr>
              <w:rPr>
                <w:rFonts w:asciiTheme="majorHAnsi" w:hAnsiTheme="majorHAnsi" w:cstheme="majorHAnsi"/>
                <w:lang w:val="es-419"/>
              </w:rPr>
            </w:pPr>
          </w:p>
          <w:p w14:paraId="76AE0F0D" w14:textId="77777777" w:rsidR="00D511CE" w:rsidRPr="00D764D3" w:rsidRDefault="00D511CE" w:rsidP="00832E4F">
            <w:pPr>
              <w:rPr>
                <w:rFonts w:asciiTheme="majorHAnsi" w:hAnsiTheme="majorHAnsi" w:cstheme="majorHAnsi"/>
                <w:lang w:val="es-419"/>
              </w:rPr>
            </w:pPr>
          </w:p>
          <w:p w14:paraId="4B141F86" w14:textId="2474C18A" w:rsidR="00D511CE" w:rsidRPr="00D764D3" w:rsidRDefault="00D511CE" w:rsidP="000A2A4D">
            <w:pPr>
              <w:jc w:val="center"/>
              <w:rPr>
                <w:rFonts w:asciiTheme="majorHAnsi" w:hAnsiTheme="majorHAnsi" w:cstheme="majorHAnsi"/>
                <w:lang w:val="es-419"/>
              </w:rPr>
            </w:pPr>
            <w:proofErr w:type="spellStart"/>
            <w:r w:rsidRPr="00D764D3">
              <w:rPr>
                <w:rFonts w:asciiTheme="majorHAnsi" w:hAnsiTheme="majorHAnsi" w:cstheme="majorHAnsi"/>
                <w:lang w:val="es-419"/>
              </w:rPr>
              <w:t>Mother’s</w:t>
            </w:r>
            <w:proofErr w:type="spellEnd"/>
            <w:r w:rsidRPr="00D764D3">
              <w:rPr>
                <w:rFonts w:asciiTheme="majorHAnsi" w:hAnsiTheme="majorHAnsi" w:cstheme="majorHAnsi"/>
                <w:lang w:val="es-419"/>
              </w:rPr>
              <w:t xml:space="preserve"> Day</w:t>
            </w:r>
          </w:p>
        </w:tc>
        <w:tc>
          <w:tcPr>
            <w:tcW w:w="3871" w:type="dxa"/>
          </w:tcPr>
          <w:p w14:paraId="12C8586B" w14:textId="0B3BBFD0" w:rsidR="00D511CE" w:rsidRPr="00D764D3" w:rsidRDefault="00D511CE" w:rsidP="00F74B11">
            <w:pPr>
              <w:rPr>
                <w:rFonts w:asciiTheme="majorHAnsi" w:hAnsiTheme="majorHAnsi" w:cstheme="majorHAnsi"/>
                <w:lang w:val="es-419"/>
              </w:rPr>
            </w:pPr>
            <w:r w:rsidRPr="00D764D3">
              <w:rPr>
                <w:rFonts w:asciiTheme="majorHAnsi" w:hAnsiTheme="majorHAnsi" w:cstheme="majorHAnsi"/>
                <w:lang w:val="es-419"/>
              </w:rPr>
              <w:t>Tu familia quiere celebrarte por muchos años más. Este Día de la Madre, pon tu bienestar primero. Inscríbete en el programa de cambio de estilo de vida del Programa Nacional de Prevención de la Diabetes de los CDC y vive de manera más saludable. [</w:t>
            </w:r>
            <w:r w:rsidRPr="00D764D3">
              <w:rPr>
                <w:rFonts w:asciiTheme="majorHAnsi" w:hAnsiTheme="majorHAnsi" w:cstheme="majorHAnsi"/>
                <w:highlight w:val="yellow"/>
                <w:lang w:val="es-419"/>
              </w:rPr>
              <w:t>enlace al sitio web del programa</w:t>
            </w:r>
            <w:r w:rsidRPr="00D764D3">
              <w:rPr>
                <w:rFonts w:asciiTheme="majorHAnsi" w:hAnsiTheme="majorHAnsi" w:cstheme="majorHAnsi"/>
                <w:lang w:val="es-419"/>
              </w:rPr>
              <w:t>].</w:t>
            </w:r>
          </w:p>
          <w:p w14:paraId="0BE50768" w14:textId="77777777" w:rsidR="00D511CE" w:rsidRPr="00D764D3" w:rsidRDefault="00D511CE" w:rsidP="00F74B11">
            <w:pPr>
              <w:rPr>
                <w:rFonts w:asciiTheme="majorHAnsi" w:hAnsiTheme="majorHAnsi" w:cstheme="majorHAnsi"/>
                <w:lang w:val="es-419"/>
              </w:rPr>
            </w:pPr>
          </w:p>
          <w:p w14:paraId="767AAA55" w14:textId="2D6EA778" w:rsidR="00D511CE" w:rsidRPr="00D764D3" w:rsidRDefault="00D511CE" w:rsidP="00F74B11">
            <w:pPr>
              <w:rPr>
                <w:rFonts w:asciiTheme="majorHAnsi" w:hAnsiTheme="majorHAnsi" w:cstheme="majorHAnsi"/>
                <w:noProof/>
              </w:rPr>
            </w:pPr>
          </w:p>
        </w:tc>
        <w:tc>
          <w:tcPr>
            <w:tcW w:w="3960" w:type="dxa"/>
          </w:tcPr>
          <w:p w14:paraId="48AD2664" w14:textId="02168A54" w:rsidR="00D511CE" w:rsidRPr="00D764D3" w:rsidRDefault="00D511CE" w:rsidP="002D1B33">
            <w:pPr>
              <w:jc w:val="center"/>
              <w:rPr>
                <w:rFonts w:asciiTheme="majorHAnsi" w:hAnsiTheme="majorHAnsi" w:cstheme="majorHAnsi"/>
                <w:noProof/>
              </w:rPr>
            </w:pPr>
            <w:r w:rsidRPr="00D764D3">
              <w:rPr>
                <w:rFonts w:asciiTheme="majorHAnsi" w:hAnsiTheme="majorHAnsi" w:cstheme="majorHAnsi"/>
                <w:noProof/>
              </w:rPr>
              <w:drawing>
                <wp:inline distT="0" distB="0" distL="0" distR="0" wp14:anchorId="28727F01" wp14:editId="7597272A">
                  <wp:extent cx="1804035" cy="1804035"/>
                  <wp:effectExtent l="19050" t="19050" r="24765" b="24765"/>
                  <wp:docPr id="17" name="Picture 17" descr="Pink flower on blue background.&#10;&#10;Este Dia de la madre queremos que sepas que eres irremplazable.&#10;&#10;The National Diabetes Prevention Program logo. CDC.gov/diabetes/spanish/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Pink flower on blue background.&#10;&#10;Este Dia de la madre queremos que sepas que eres irremplazable.&#10;&#10;The National Diabetes Prevention Program logo. CDC.gov/diabetes/spanish/prevention"/>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04035" cy="1804035"/>
                          </a:xfrm>
                          <a:prstGeom prst="rect">
                            <a:avLst/>
                          </a:prstGeom>
                          <a:ln>
                            <a:solidFill>
                              <a:schemeClr val="bg1">
                                <a:lumMod val="85000"/>
                              </a:schemeClr>
                            </a:solidFill>
                          </a:ln>
                        </pic:spPr>
                      </pic:pic>
                    </a:graphicData>
                  </a:graphic>
                </wp:inline>
              </w:drawing>
            </w:r>
            <w:r w:rsidR="00A253C5" w:rsidRPr="00D764D3">
              <w:rPr>
                <w:rFonts w:asciiTheme="majorHAnsi" w:hAnsiTheme="majorHAnsi" w:cstheme="majorHAnsi"/>
                <w:noProof/>
              </w:rPr>
              <w:t xml:space="preserve"> </w:t>
            </w:r>
          </w:p>
        </w:tc>
      </w:tr>
      <w:tr w:rsidR="00D511CE" w:rsidRPr="00D764D3" w14:paraId="2DCC21ED" w14:textId="77777777" w:rsidTr="00D511CE">
        <w:trPr>
          <w:trHeight w:val="2402"/>
        </w:trPr>
        <w:tc>
          <w:tcPr>
            <w:tcW w:w="1614" w:type="dxa"/>
          </w:tcPr>
          <w:p w14:paraId="25B993D7" w14:textId="77777777" w:rsidR="00D511CE" w:rsidRPr="00D764D3" w:rsidRDefault="00D511CE" w:rsidP="00832E4F">
            <w:pPr>
              <w:rPr>
                <w:rFonts w:asciiTheme="majorHAnsi" w:hAnsiTheme="majorHAnsi" w:cstheme="majorHAnsi"/>
              </w:rPr>
            </w:pPr>
          </w:p>
          <w:p w14:paraId="760FE794" w14:textId="1380D7BC" w:rsidR="00D511CE" w:rsidRPr="00D764D3" w:rsidRDefault="00D511CE" w:rsidP="00832E4F">
            <w:pPr>
              <w:rPr>
                <w:rFonts w:asciiTheme="majorHAnsi" w:hAnsiTheme="majorHAnsi" w:cstheme="majorHAnsi"/>
              </w:rPr>
            </w:pPr>
          </w:p>
          <w:p w14:paraId="50E0F4DA" w14:textId="611E39D1" w:rsidR="00D511CE" w:rsidRPr="00D764D3" w:rsidRDefault="00D511CE" w:rsidP="00832E4F">
            <w:pPr>
              <w:rPr>
                <w:rFonts w:asciiTheme="majorHAnsi" w:hAnsiTheme="majorHAnsi" w:cstheme="majorHAnsi"/>
              </w:rPr>
            </w:pPr>
          </w:p>
          <w:p w14:paraId="5F9CF2F9" w14:textId="23221173" w:rsidR="00D511CE" w:rsidRPr="00D764D3" w:rsidRDefault="00D511CE" w:rsidP="00832E4F">
            <w:pPr>
              <w:rPr>
                <w:rFonts w:asciiTheme="majorHAnsi" w:hAnsiTheme="majorHAnsi" w:cstheme="majorHAnsi"/>
              </w:rPr>
            </w:pPr>
          </w:p>
          <w:p w14:paraId="6D043E31" w14:textId="77777777" w:rsidR="00D511CE" w:rsidRPr="00D764D3" w:rsidRDefault="00D511CE" w:rsidP="00832E4F">
            <w:pPr>
              <w:rPr>
                <w:rFonts w:asciiTheme="majorHAnsi" w:hAnsiTheme="majorHAnsi" w:cstheme="majorHAnsi"/>
              </w:rPr>
            </w:pPr>
          </w:p>
          <w:p w14:paraId="7644AF91" w14:textId="77777777" w:rsidR="00D511CE" w:rsidRPr="00D764D3" w:rsidRDefault="00D511CE" w:rsidP="00832E4F">
            <w:pPr>
              <w:rPr>
                <w:rFonts w:asciiTheme="majorHAnsi" w:hAnsiTheme="majorHAnsi" w:cstheme="majorHAnsi"/>
              </w:rPr>
            </w:pPr>
          </w:p>
          <w:p w14:paraId="41041D00" w14:textId="77777777" w:rsidR="00D511CE" w:rsidRPr="00D764D3" w:rsidRDefault="00D511CE" w:rsidP="00832E4F">
            <w:pPr>
              <w:rPr>
                <w:rFonts w:asciiTheme="majorHAnsi" w:hAnsiTheme="majorHAnsi" w:cstheme="majorHAnsi"/>
              </w:rPr>
            </w:pPr>
          </w:p>
          <w:p w14:paraId="3B953576" w14:textId="197E0B36" w:rsidR="00D511CE" w:rsidRPr="00D764D3" w:rsidRDefault="00D511CE" w:rsidP="000A2A4D">
            <w:pPr>
              <w:jc w:val="center"/>
              <w:rPr>
                <w:rFonts w:asciiTheme="majorHAnsi" w:hAnsiTheme="majorHAnsi" w:cstheme="majorHAnsi"/>
                <w:lang w:val="es-419"/>
              </w:rPr>
            </w:pPr>
            <w:r w:rsidRPr="00D764D3">
              <w:rPr>
                <w:rFonts w:asciiTheme="majorHAnsi" w:hAnsiTheme="majorHAnsi" w:cstheme="majorHAnsi"/>
                <w:lang w:val="es-419"/>
              </w:rPr>
              <w:t>Memorial Day</w:t>
            </w:r>
          </w:p>
        </w:tc>
        <w:tc>
          <w:tcPr>
            <w:tcW w:w="3871" w:type="dxa"/>
          </w:tcPr>
          <w:p w14:paraId="4DF6A924" w14:textId="2CE619C6" w:rsidR="00D511CE" w:rsidRPr="00D764D3" w:rsidRDefault="00D511CE" w:rsidP="007A5FA3">
            <w:pPr>
              <w:rPr>
                <w:rFonts w:asciiTheme="majorHAnsi" w:hAnsiTheme="majorHAnsi" w:cstheme="majorHAnsi"/>
                <w:lang w:val="es-419"/>
              </w:rPr>
            </w:pPr>
            <w:r w:rsidRPr="00D764D3">
              <w:rPr>
                <w:rFonts w:asciiTheme="majorHAnsi" w:hAnsiTheme="majorHAnsi" w:cstheme="majorHAnsi"/>
                <w:lang w:val="es-419"/>
              </w:rPr>
              <w:t>Los días más largos y las temperaturas más cálidas significan más oportunidades para hacer actividad física al aire libre y disfrutar frutas de temporada y verduras crujientes y sabrosas. Ahora es el momento de prevenir la diabetes tipo 2. Obtén más información en</w:t>
            </w:r>
            <w:r w:rsidRPr="00D764D3">
              <w:rPr>
                <w:rFonts w:asciiTheme="majorHAnsi" w:hAnsiTheme="majorHAnsi" w:cstheme="majorHAnsi"/>
                <w:lang w:val="es"/>
              </w:rPr>
              <w:t xml:space="preserve"> </w:t>
            </w:r>
            <w:r w:rsidRPr="00D764D3">
              <w:rPr>
                <w:rFonts w:asciiTheme="majorHAnsi" w:hAnsiTheme="majorHAnsi" w:cstheme="majorHAnsi"/>
                <w:lang w:val="es-419"/>
              </w:rPr>
              <w:t>[</w:t>
            </w:r>
            <w:r w:rsidRPr="00D764D3">
              <w:rPr>
                <w:rFonts w:asciiTheme="majorHAnsi" w:hAnsiTheme="majorHAnsi" w:cstheme="majorHAnsi"/>
                <w:highlight w:val="yellow"/>
                <w:lang w:val="es-419"/>
              </w:rPr>
              <w:t>enlace al sitio web del programa</w:t>
            </w:r>
            <w:r w:rsidRPr="00D764D3">
              <w:rPr>
                <w:rFonts w:asciiTheme="majorHAnsi" w:hAnsiTheme="majorHAnsi" w:cstheme="majorHAnsi"/>
                <w:lang w:val="es-419"/>
              </w:rPr>
              <w:t>].</w:t>
            </w:r>
          </w:p>
          <w:p w14:paraId="0CF03181" w14:textId="77777777" w:rsidR="00D511CE" w:rsidRPr="00D764D3" w:rsidRDefault="00D511CE" w:rsidP="007A5FA3">
            <w:pPr>
              <w:rPr>
                <w:rFonts w:asciiTheme="majorHAnsi" w:hAnsiTheme="majorHAnsi" w:cstheme="majorHAnsi"/>
                <w:lang w:val="es-419"/>
              </w:rPr>
            </w:pPr>
          </w:p>
          <w:p w14:paraId="2DFC0066" w14:textId="63A8B8C6" w:rsidR="00D511CE" w:rsidRPr="00D764D3" w:rsidRDefault="00D511CE" w:rsidP="007A5FA3">
            <w:pPr>
              <w:rPr>
                <w:rFonts w:asciiTheme="majorHAnsi" w:hAnsiTheme="majorHAnsi" w:cstheme="majorHAnsi"/>
                <w:noProof/>
              </w:rPr>
            </w:pPr>
          </w:p>
        </w:tc>
        <w:tc>
          <w:tcPr>
            <w:tcW w:w="3960" w:type="dxa"/>
          </w:tcPr>
          <w:p w14:paraId="790772CD" w14:textId="2C16BBE2" w:rsidR="00D511CE" w:rsidRPr="00D764D3" w:rsidRDefault="00D511CE" w:rsidP="002D1B33">
            <w:pPr>
              <w:jc w:val="center"/>
              <w:rPr>
                <w:rFonts w:asciiTheme="majorHAnsi" w:hAnsiTheme="majorHAnsi" w:cstheme="majorHAnsi"/>
                <w:noProof/>
              </w:rPr>
            </w:pPr>
            <w:r w:rsidRPr="00D764D3">
              <w:rPr>
                <w:rFonts w:asciiTheme="majorHAnsi" w:hAnsiTheme="majorHAnsi" w:cstheme="majorHAnsi"/>
                <w:noProof/>
              </w:rPr>
              <w:drawing>
                <wp:inline distT="0" distB="0" distL="0" distR="0" wp14:anchorId="3902FD31" wp14:editId="2034E115">
                  <wp:extent cx="1809750" cy="1809750"/>
                  <wp:effectExtent l="19050" t="19050" r="19050" b="19050"/>
                  <wp:docPr id="18" name="Picture 18" descr="Pitcher of red and blue fruits next to vegetables.&#10;&#10;Que venga el verano!&#10;&#10;The National Diabetes Prevention Program logo. CDC.gov/diabetes/spanish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Pitcher of red and blue fruits next to vegetables.&#10;&#10;Que venga el verano!&#10;&#10;The National Diabetes Prevention Program logo. CDC.gov/diabetes/spanishprevention"/>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09750" cy="1809750"/>
                          </a:xfrm>
                          <a:prstGeom prst="rect">
                            <a:avLst/>
                          </a:prstGeom>
                          <a:ln>
                            <a:solidFill>
                              <a:schemeClr val="bg1">
                                <a:lumMod val="85000"/>
                              </a:schemeClr>
                            </a:solidFill>
                          </a:ln>
                        </pic:spPr>
                      </pic:pic>
                    </a:graphicData>
                  </a:graphic>
                </wp:inline>
              </w:drawing>
            </w:r>
            <w:r w:rsidR="00A253C5" w:rsidRPr="00D764D3">
              <w:rPr>
                <w:rFonts w:asciiTheme="majorHAnsi" w:hAnsiTheme="majorHAnsi" w:cstheme="majorHAnsi"/>
                <w:noProof/>
              </w:rPr>
              <w:t xml:space="preserve"> </w:t>
            </w:r>
          </w:p>
        </w:tc>
      </w:tr>
      <w:tr w:rsidR="002D1B33" w:rsidRPr="00D764D3" w14:paraId="41581875" w14:textId="77777777" w:rsidTr="000E4B4C">
        <w:trPr>
          <w:trHeight w:val="323"/>
        </w:trPr>
        <w:tc>
          <w:tcPr>
            <w:tcW w:w="9445" w:type="dxa"/>
            <w:gridSpan w:val="3"/>
            <w:shd w:val="clear" w:color="auto" w:fill="D5DCE4" w:themeFill="text2" w:themeFillTint="33"/>
          </w:tcPr>
          <w:p w14:paraId="27108F59" w14:textId="6D2A2023" w:rsidR="002D1B33" w:rsidRPr="00D764D3" w:rsidRDefault="002D1B33" w:rsidP="00780848">
            <w:pPr>
              <w:jc w:val="center"/>
              <w:rPr>
                <w:rFonts w:asciiTheme="majorHAnsi" w:hAnsiTheme="majorHAnsi" w:cstheme="majorHAnsi"/>
                <w:b/>
                <w:bCs/>
                <w:noProof/>
              </w:rPr>
            </w:pPr>
            <w:r w:rsidRPr="00D764D3">
              <w:rPr>
                <w:rFonts w:asciiTheme="majorHAnsi" w:hAnsiTheme="majorHAnsi" w:cstheme="majorHAnsi"/>
                <w:b/>
                <w:bCs/>
                <w:noProof/>
              </w:rPr>
              <w:t>June</w:t>
            </w:r>
          </w:p>
        </w:tc>
      </w:tr>
      <w:tr w:rsidR="00D511CE" w:rsidRPr="00D764D3" w14:paraId="420DDF68" w14:textId="77777777" w:rsidTr="00D511CE">
        <w:trPr>
          <w:trHeight w:val="2402"/>
        </w:trPr>
        <w:tc>
          <w:tcPr>
            <w:tcW w:w="1614" w:type="dxa"/>
          </w:tcPr>
          <w:p w14:paraId="2601ABE3" w14:textId="77777777" w:rsidR="00D511CE" w:rsidRPr="00D764D3" w:rsidRDefault="00D511CE" w:rsidP="009737C2">
            <w:pPr>
              <w:jc w:val="center"/>
              <w:rPr>
                <w:rFonts w:asciiTheme="majorHAnsi" w:hAnsiTheme="majorHAnsi" w:cstheme="majorHAnsi"/>
                <w:lang w:val="es-419"/>
              </w:rPr>
            </w:pPr>
          </w:p>
          <w:p w14:paraId="1573C41A" w14:textId="77777777" w:rsidR="00D511CE" w:rsidRPr="00D764D3" w:rsidRDefault="00D511CE" w:rsidP="009737C2">
            <w:pPr>
              <w:jc w:val="center"/>
              <w:rPr>
                <w:rFonts w:asciiTheme="majorHAnsi" w:hAnsiTheme="majorHAnsi" w:cstheme="majorHAnsi"/>
                <w:lang w:val="es-419"/>
              </w:rPr>
            </w:pPr>
          </w:p>
          <w:p w14:paraId="716356C9" w14:textId="77777777" w:rsidR="00D511CE" w:rsidRPr="00D764D3" w:rsidRDefault="00D511CE" w:rsidP="009737C2">
            <w:pPr>
              <w:jc w:val="center"/>
              <w:rPr>
                <w:rFonts w:asciiTheme="majorHAnsi" w:hAnsiTheme="majorHAnsi" w:cstheme="majorHAnsi"/>
                <w:lang w:val="es-419"/>
              </w:rPr>
            </w:pPr>
          </w:p>
          <w:p w14:paraId="027422DF" w14:textId="52E7F287" w:rsidR="00D511CE" w:rsidRPr="00D764D3" w:rsidRDefault="00D511CE" w:rsidP="009737C2">
            <w:pPr>
              <w:jc w:val="center"/>
              <w:rPr>
                <w:rFonts w:asciiTheme="majorHAnsi" w:hAnsiTheme="majorHAnsi" w:cstheme="majorHAnsi"/>
                <w:lang w:val="es-419"/>
              </w:rPr>
            </w:pPr>
            <w:proofErr w:type="spellStart"/>
            <w:r w:rsidRPr="00D764D3">
              <w:rPr>
                <w:rFonts w:asciiTheme="majorHAnsi" w:hAnsiTheme="majorHAnsi" w:cstheme="majorHAnsi"/>
                <w:lang w:val="es-419"/>
              </w:rPr>
              <w:t>Father’s</w:t>
            </w:r>
            <w:proofErr w:type="spellEnd"/>
            <w:r w:rsidRPr="00D764D3">
              <w:rPr>
                <w:rFonts w:asciiTheme="majorHAnsi" w:hAnsiTheme="majorHAnsi" w:cstheme="majorHAnsi"/>
                <w:lang w:val="es-419"/>
              </w:rPr>
              <w:t xml:space="preserve"> Day</w:t>
            </w:r>
          </w:p>
        </w:tc>
        <w:tc>
          <w:tcPr>
            <w:tcW w:w="3871" w:type="dxa"/>
          </w:tcPr>
          <w:p w14:paraId="16051DD1" w14:textId="45CD20F3" w:rsidR="00D511CE" w:rsidRPr="00D764D3" w:rsidRDefault="00D511CE" w:rsidP="00DF5F86">
            <w:pPr>
              <w:rPr>
                <w:rFonts w:asciiTheme="majorHAnsi" w:hAnsiTheme="majorHAnsi" w:cstheme="majorHAnsi"/>
                <w:lang w:val="es-419"/>
              </w:rPr>
            </w:pPr>
            <w:r w:rsidRPr="00D764D3">
              <w:rPr>
                <w:rFonts w:asciiTheme="majorHAnsi" w:hAnsiTheme="majorHAnsi" w:cstheme="majorHAnsi"/>
                <w:lang w:val="es-419"/>
              </w:rPr>
              <w:t>Los padres tienen muchas razones para estar sanos. Tu familia te admira por todo lo que eres. El programa de cambio de estilo de vida del Programa Nacional de Prevención de la Diabetes de los CDC ofrece el apoyo de instructores para ayudarte a ser un padre más saludable. [</w:t>
            </w:r>
            <w:r w:rsidRPr="00D764D3">
              <w:rPr>
                <w:rFonts w:asciiTheme="majorHAnsi" w:hAnsiTheme="majorHAnsi" w:cstheme="majorHAnsi"/>
                <w:highlight w:val="yellow"/>
                <w:lang w:val="es-419"/>
              </w:rPr>
              <w:t>enlace al sitio web del programa</w:t>
            </w:r>
            <w:r w:rsidRPr="00D764D3">
              <w:rPr>
                <w:rFonts w:asciiTheme="majorHAnsi" w:hAnsiTheme="majorHAnsi" w:cstheme="majorHAnsi"/>
                <w:lang w:val="es-419"/>
              </w:rPr>
              <w:t>]</w:t>
            </w:r>
          </w:p>
          <w:p w14:paraId="372ACCBF" w14:textId="77777777" w:rsidR="00D511CE" w:rsidRPr="00D764D3" w:rsidRDefault="00D511CE" w:rsidP="00DF5F86">
            <w:pPr>
              <w:rPr>
                <w:rFonts w:asciiTheme="majorHAnsi" w:hAnsiTheme="majorHAnsi" w:cstheme="majorHAnsi"/>
                <w:lang w:val="es-419"/>
              </w:rPr>
            </w:pPr>
          </w:p>
          <w:p w14:paraId="239C0853" w14:textId="7EECF610" w:rsidR="00D511CE" w:rsidRPr="00D764D3" w:rsidRDefault="00D511CE" w:rsidP="00DF5F86">
            <w:pPr>
              <w:rPr>
                <w:rFonts w:asciiTheme="majorHAnsi" w:hAnsiTheme="majorHAnsi" w:cstheme="majorHAnsi"/>
                <w:noProof/>
                <w:lang w:val="es-ES"/>
              </w:rPr>
            </w:pPr>
          </w:p>
        </w:tc>
        <w:tc>
          <w:tcPr>
            <w:tcW w:w="3960" w:type="dxa"/>
          </w:tcPr>
          <w:p w14:paraId="5E0A0926" w14:textId="53AE8F12" w:rsidR="00D511CE" w:rsidRPr="00D764D3" w:rsidRDefault="00D511CE" w:rsidP="002D1B33">
            <w:pPr>
              <w:jc w:val="center"/>
              <w:rPr>
                <w:rFonts w:asciiTheme="majorHAnsi" w:hAnsiTheme="majorHAnsi" w:cstheme="majorHAnsi"/>
                <w:noProof/>
              </w:rPr>
            </w:pPr>
            <w:r w:rsidRPr="00D764D3">
              <w:rPr>
                <w:rFonts w:asciiTheme="majorHAnsi" w:hAnsiTheme="majorHAnsi" w:cstheme="majorHAnsi"/>
                <w:noProof/>
              </w:rPr>
              <w:drawing>
                <wp:inline distT="0" distB="0" distL="0" distR="0" wp14:anchorId="1C871226" wp14:editId="54CBCADF">
                  <wp:extent cx="1809750" cy="1809750"/>
                  <wp:effectExtent l="19050" t="19050" r="19050" b="19050"/>
                  <wp:docPr id="19" name="Picture 19" descr="A father with a child on their shoulders and a globe. &#10;&#10;Para el mundo, eres un padre. Para tu familia eres el mundo.&#10;&#10;The National Diabetes Prevention Program logo. CDC.gov/diabetes/spanish/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father with a child on their shoulders and a globe. &#10;&#10;Para el mundo, eres un padre. Para tu familia eres el mundo.&#10;&#10;The National Diabetes Prevention Program logo. CDC.gov/diabetes/spanish/prevention"/>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09750" cy="1809750"/>
                          </a:xfrm>
                          <a:prstGeom prst="rect">
                            <a:avLst/>
                          </a:prstGeom>
                          <a:ln>
                            <a:solidFill>
                              <a:schemeClr val="bg1">
                                <a:lumMod val="85000"/>
                              </a:schemeClr>
                            </a:solidFill>
                          </a:ln>
                        </pic:spPr>
                      </pic:pic>
                    </a:graphicData>
                  </a:graphic>
                </wp:inline>
              </w:drawing>
            </w:r>
            <w:r w:rsidR="00A253C5" w:rsidRPr="00D764D3">
              <w:rPr>
                <w:rFonts w:asciiTheme="majorHAnsi" w:hAnsiTheme="majorHAnsi" w:cstheme="majorHAnsi"/>
                <w:noProof/>
              </w:rPr>
              <w:t xml:space="preserve"> </w:t>
            </w:r>
          </w:p>
        </w:tc>
      </w:tr>
      <w:tr w:rsidR="002D1B33" w:rsidRPr="00D764D3" w14:paraId="28C6704A" w14:textId="77777777" w:rsidTr="000E4B4C">
        <w:trPr>
          <w:trHeight w:val="368"/>
        </w:trPr>
        <w:tc>
          <w:tcPr>
            <w:tcW w:w="9445" w:type="dxa"/>
            <w:gridSpan w:val="3"/>
            <w:shd w:val="clear" w:color="auto" w:fill="D5DCE4" w:themeFill="text2" w:themeFillTint="33"/>
          </w:tcPr>
          <w:p w14:paraId="528A9016" w14:textId="0F398787" w:rsidR="002D1B33" w:rsidRPr="00D764D3" w:rsidRDefault="002D1B33" w:rsidP="002D1B33">
            <w:pPr>
              <w:jc w:val="center"/>
              <w:rPr>
                <w:rFonts w:asciiTheme="majorHAnsi" w:hAnsiTheme="majorHAnsi" w:cstheme="majorHAnsi"/>
                <w:b/>
                <w:bCs/>
                <w:noProof/>
              </w:rPr>
            </w:pPr>
            <w:r w:rsidRPr="00D764D3">
              <w:rPr>
                <w:rFonts w:asciiTheme="majorHAnsi" w:hAnsiTheme="majorHAnsi" w:cstheme="majorHAnsi"/>
                <w:b/>
                <w:bCs/>
                <w:noProof/>
              </w:rPr>
              <w:t>July</w:t>
            </w:r>
          </w:p>
        </w:tc>
      </w:tr>
      <w:tr w:rsidR="00D511CE" w:rsidRPr="00D764D3" w14:paraId="5EA1C2DB" w14:textId="77777777" w:rsidTr="00D511CE">
        <w:trPr>
          <w:trHeight w:val="2402"/>
        </w:trPr>
        <w:tc>
          <w:tcPr>
            <w:tcW w:w="1614" w:type="dxa"/>
          </w:tcPr>
          <w:p w14:paraId="013D37EC" w14:textId="77777777" w:rsidR="00D511CE" w:rsidRPr="00D764D3" w:rsidRDefault="00D511CE" w:rsidP="00832E4F">
            <w:pPr>
              <w:rPr>
                <w:rFonts w:asciiTheme="majorHAnsi" w:hAnsiTheme="majorHAnsi" w:cstheme="majorHAnsi"/>
                <w:lang w:val="es-419"/>
              </w:rPr>
            </w:pPr>
          </w:p>
          <w:p w14:paraId="511B5808" w14:textId="602DB2C9" w:rsidR="00D511CE" w:rsidRPr="00D764D3" w:rsidRDefault="00D511CE" w:rsidP="00832E4F">
            <w:pPr>
              <w:rPr>
                <w:rFonts w:asciiTheme="majorHAnsi" w:hAnsiTheme="majorHAnsi" w:cstheme="majorHAnsi"/>
                <w:lang w:val="es-419"/>
              </w:rPr>
            </w:pPr>
          </w:p>
          <w:p w14:paraId="5430B72A" w14:textId="6BEFA08B" w:rsidR="00D511CE" w:rsidRPr="00D764D3" w:rsidRDefault="00D511CE" w:rsidP="00832E4F">
            <w:pPr>
              <w:rPr>
                <w:rFonts w:asciiTheme="majorHAnsi" w:hAnsiTheme="majorHAnsi" w:cstheme="majorHAnsi"/>
                <w:lang w:val="es-419"/>
              </w:rPr>
            </w:pPr>
          </w:p>
          <w:p w14:paraId="62EEEFFA" w14:textId="037930DA" w:rsidR="00D511CE" w:rsidRPr="00D764D3" w:rsidRDefault="00D511CE" w:rsidP="00832E4F">
            <w:pPr>
              <w:rPr>
                <w:rFonts w:asciiTheme="majorHAnsi" w:hAnsiTheme="majorHAnsi" w:cstheme="majorHAnsi"/>
                <w:lang w:val="es-419"/>
              </w:rPr>
            </w:pPr>
          </w:p>
          <w:p w14:paraId="5B53C54E" w14:textId="37C51E53" w:rsidR="00D511CE" w:rsidRPr="00D764D3" w:rsidRDefault="00D511CE" w:rsidP="00832E4F">
            <w:pPr>
              <w:rPr>
                <w:rFonts w:asciiTheme="majorHAnsi" w:hAnsiTheme="majorHAnsi" w:cstheme="majorHAnsi"/>
                <w:lang w:val="es-419"/>
              </w:rPr>
            </w:pPr>
          </w:p>
          <w:p w14:paraId="20291997" w14:textId="77777777" w:rsidR="00D511CE" w:rsidRPr="00D764D3" w:rsidRDefault="00D511CE" w:rsidP="00832E4F">
            <w:pPr>
              <w:rPr>
                <w:rFonts w:asciiTheme="majorHAnsi" w:hAnsiTheme="majorHAnsi" w:cstheme="majorHAnsi"/>
                <w:lang w:val="es-419"/>
              </w:rPr>
            </w:pPr>
          </w:p>
          <w:p w14:paraId="4D91CD87" w14:textId="58AC2C56" w:rsidR="00D511CE" w:rsidRPr="00D764D3" w:rsidRDefault="00D511CE" w:rsidP="009737C2">
            <w:pPr>
              <w:jc w:val="center"/>
              <w:rPr>
                <w:rFonts w:asciiTheme="majorHAnsi" w:hAnsiTheme="majorHAnsi" w:cstheme="majorHAnsi"/>
                <w:lang w:val="es-419"/>
              </w:rPr>
            </w:pPr>
            <w:proofErr w:type="spellStart"/>
            <w:r w:rsidRPr="00D764D3">
              <w:rPr>
                <w:rFonts w:asciiTheme="majorHAnsi" w:hAnsiTheme="majorHAnsi" w:cstheme="majorHAnsi"/>
                <w:lang w:val="es-419"/>
              </w:rPr>
              <w:t>Fourth</w:t>
            </w:r>
            <w:proofErr w:type="spellEnd"/>
            <w:r w:rsidRPr="00D764D3">
              <w:rPr>
                <w:rFonts w:asciiTheme="majorHAnsi" w:hAnsiTheme="majorHAnsi" w:cstheme="majorHAnsi"/>
                <w:lang w:val="es-419"/>
              </w:rPr>
              <w:t xml:space="preserve"> </w:t>
            </w:r>
            <w:proofErr w:type="spellStart"/>
            <w:r w:rsidRPr="00D764D3">
              <w:rPr>
                <w:rFonts w:asciiTheme="majorHAnsi" w:hAnsiTheme="majorHAnsi" w:cstheme="majorHAnsi"/>
                <w:lang w:val="es-419"/>
              </w:rPr>
              <w:t>of</w:t>
            </w:r>
            <w:proofErr w:type="spellEnd"/>
            <w:r w:rsidRPr="00D764D3">
              <w:rPr>
                <w:rFonts w:asciiTheme="majorHAnsi" w:hAnsiTheme="majorHAnsi" w:cstheme="majorHAnsi"/>
                <w:lang w:val="es-419"/>
              </w:rPr>
              <w:t xml:space="preserve"> </w:t>
            </w:r>
            <w:proofErr w:type="spellStart"/>
            <w:r w:rsidRPr="00D764D3">
              <w:rPr>
                <w:rFonts w:asciiTheme="majorHAnsi" w:hAnsiTheme="majorHAnsi" w:cstheme="majorHAnsi"/>
                <w:lang w:val="es-419"/>
              </w:rPr>
              <w:t>July</w:t>
            </w:r>
            <w:proofErr w:type="spellEnd"/>
          </w:p>
        </w:tc>
        <w:tc>
          <w:tcPr>
            <w:tcW w:w="3871" w:type="dxa"/>
          </w:tcPr>
          <w:p w14:paraId="33853C29" w14:textId="11291DF7" w:rsidR="00D511CE" w:rsidRPr="00D764D3" w:rsidRDefault="00D511CE" w:rsidP="002D1B33">
            <w:pPr>
              <w:rPr>
                <w:rFonts w:asciiTheme="majorHAnsi" w:hAnsiTheme="majorHAnsi" w:cstheme="majorHAnsi"/>
                <w:lang w:val="es-419"/>
              </w:rPr>
            </w:pPr>
            <w:r w:rsidRPr="00D764D3">
              <w:rPr>
                <w:rFonts w:asciiTheme="majorHAnsi" w:hAnsiTheme="majorHAnsi" w:cstheme="majorHAnsi"/>
                <w:lang w:val="es-419"/>
              </w:rPr>
              <w:t>Valoras tu independencia. Estar sano puede ayudarte a disfrutarla al máximo. El programa de cambio de estilo de vida del Programa Nacional de Prevención de la Diabetes de los CDC ofrece consejos saludables para prevenir la diabetes tipo 2, para que puedas seguir viviendo y amando tu vida independiente. [</w:t>
            </w:r>
            <w:r w:rsidRPr="00D764D3">
              <w:rPr>
                <w:rFonts w:asciiTheme="majorHAnsi" w:hAnsiTheme="majorHAnsi" w:cstheme="majorHAnsi"/>
                <w:highlight w:val="yellow"/>
                <w:lang w:val="es-419"/>
              </w:rPr>
              <w:t>enlace al sitio web del programa</w:t>
            </w:r>
            <w:r w:rsidRPr="00D764D3">
              <w:rPr>
                <w:rFonts w:asciiTheme="majorHAnsi" w:hAnsiTheme="majorHAnsi" w:cstheme="majorHAnsi"/>
                <w:lang w:val="es-419"/>
              </w:rPr>
              <w:t>]</w:t>
            </w:r>
          </w:p>
        </w:tc>
        <w:tc>
          <w:tcPr>
            <w:tcW w:w="3960" w:type="dxa"/>
          </w:tcPr>
          <w:p w14:paraId="60EC2705" w14:textId="6AB3782F" w:rsidR="00D511CE" w:rsidRPr="00D764D3" w:rsidRDefault="00D511CE" w:rsidP="002D1B33">
            <w:pPr>
              <w:jc w:val="center"/>
              <w:rPr>
                <w:rFonts w:asciiTheme="majorHAnsi" w:hAnsiTheme="majorHAnsi" w:cstheme="majorHAnsi"/>
                <w:noProof/>
              </w:rPr>
            </w:pPr>
            <w:r w:rsidRPr="00D764D3">
              <w:rPr>
                <w:rFonts w:asciiTheme="majorHAnsi" w:hAnsiTheme="majorHAnsi" w:cstheme="majorHAnsi"/>
                <w:noProof/>
              </w:rPr>
              <w:drawing>
                <wp:inline distT="0" distB="0" distL="0" distR="0" wp14:anchorId="7B690209" wp14:editId="55A44977">
                  <wp:extent cx="1804035" cy="1804035"/>
                  <wp:effectExtent l="19050" t="19050" r="24765" b="24765"/>
                  <wp:docPr id="20" name="Picture 20" descr="American flag next to green vegetables.&#10;&#10;Incluye verduras verdes en este dia lleno de rojo, blanco y azul.&#10;&#10;The National Diabetes Prevention Program logo. CDC.gov/diabetes/spanish/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merican flag next to green vegetables.&#10;&#10;Incluye verduras verdes en este dia lleno de rojo, blanco y azul.&#10;&#10;The National Diabetes Prevention Program logo. CDC.gov/diabetes/spanish/prevention"/>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04035" cy="1804035"/>
                          </a:xfrm>
                          <a:prstGeom prst="rect">
                            <a:avLst/>
                          </a:prstGeom>
                          <a:ln>
                            <a:solidFill>
                              <a:schemeClr val="bg1">
                                <a:lumMod val="85000"/>
                              </a:schemeClr>
                            </a:solidFill>
                          </a:ln>
                        </pic:spPr>
                      </pic:pic>
                    </a:graphicData>
                  </a:graphic>
                </wp:inline>
              </w:drawing>
            </w:r>
            <w:r w:rsidR="00A253C5" w:rsidRPr="00D764D3">
              <w:rPr>
                <w:rFonts w:asciiTheme="majorHAnsi" w:hAnsiTheme="majorHAnsi" w:cstheme="majorHAnsi"/>
                <w:noProof/>
              </w:rPr>
              <w:t xml:space="preserve"> </w:t>
            </w:r>
          </w:p>
        </w:tc>
      </w:tr>
      <w:tr w:rsidR="002D1B33" w:rsidRPr="00D764D3" w14:paraId="1773A7F3" w14:textId="77777777" w:rsidTr="000E4B4C">
        <w:trPr>
          <w:trHeight w:val="359"/>
        </w:trPr>
        <w:tc>
          <w:tcPr>
            <w:tcW w:w="9445" w:type="dxa"/>
            <w:gridSpan w:val="3"/>
            <w:shd w:val="clear" w:color="auto" w:fill="D5DCE4" w:themeFill="text2" w:themeFillTint="33"/>
          </w:tcPr>
          <w:p w14:paraId="4707F5F6" w14:textId="78D0B403" w:rsidR="002D1B33" w:rsidRPr="00D764D3" w:rsidRDefault="002D1B33" w:rsidP="00780848">
            <w:pPr>
              <w:jc w:val="center"/>
              <w:rPr>
                <w:rFonts w:asciiTheme="majorHAnsi" w:hAnsiTheme="majorHAnsi" w:cstheme="majorHAnsi"/>
                <w:b/>
                <w:bCs/>
                <w:noProof/>
              </w:rPr>
            </w:pPr>
            <w:r w:rsidRPr="00D764D3">
              <w:rPr>
                <w:rFonts w:asciiTheme="majorHAnsi" w:hAnsiTheme="majorHAnsi" w:cstheme="majorHAnsi"/>
                <w:b/>
                <w:bCs/>
                <w:noProof/>
              </w:rPr>
              <w:t>September</w:t>
            </w:r>
          </w:p>
        </w:tc>
      </w:tr>
      <w:tr w:rsidR="00D511CE" w:rsidRPr="00D764D3" w14:paraId="10AF1EE2" w14:textId="77777777" w:rsidTr="000E4B4C">
        <w:trPr>
          <w:trHeight w:val="3869"/>
        </w:trPr>
        <w:tc>
          <w:tcPr>
            <w:tcW w:w="1614" w:type="dxa"/>
          </w:tcPr>
          <w:p w14:paraId="6C27C5F0" w14:textId="77777777" w:rsidR="00D511CE" w:rsidRPr="00D764D3" w:rsidRDefault="00D511CE" w:rsidP="00832E4F">
            <w:pPr>
              <w:rPr>
                <w:rFonts w:asciiTheme="majorHAnsi" w:hAnsiTheme="majorHAnsi" w:cstheme="majorHAnsi"/>
                <w:lang w:val="es-419"/>
              </w:rPr>
            </w:pPr>
          </w:p>
          <w:p w14:paraId="7EC5097D" w14:textId="77777777" w:rsidR="00D511CE" w:rsidRPr="00D764D3" w:rsidRDefault="00D511CE" w:rsidP="00832E4F">
            <w:pPr>
              <w:rPr>
                <w:rFonts w:asciiTheme="majorHAnsi" w:hAnsiTheme="majorHAnsi" w:cstheme="majorHAnsi"/>
                <w:lang w:val="es-419"/>
              </w:rPr>
            </w:pPr>
          </w:p>
          <w:p w14:paraId="62C378FC" w14:textId="77777777" w:rsidR="00D511CE" w:rsidRPr="00D764D3" w:rsidRDefault="00D511CE" w:rsidP="00832E4F">
            <w:pPr>
              <w:rPr>
                <w:rFonts w:asciiTheme="majorHAnsi" w:hAnsiTheme="majorHAnsi" w:cstheme="majorHAnsi"/>
                <w:lang w:val="es-419"/>
              </w:rPr>
            </w:pPr>
          </w:p>
          <w:p w14:paraId="65816A3E" w14:textId="77777777" w:rsidR="00D511CE" w:rsidRPr="00D764D3" w:rsidRDefault="00D511CE" w:rsidP="00832E4F">
            <w:pPr>
              <w:rPr>
                <w:rFonts w:asciiTheme="majorHAnsi" w:hAnsiTheme="majorHAnsi" w:cstheme="majorHAnsi"/>
                <w:lang w:val="es-419"/>
              </w:rPr>
            </w:pPr>
          </w:p>
          <w:p w14:paraId="13A34C0C" w14:textId="77777777" w:rsidR="00D511CE" w:rsidRPr="00D764D3" w:rsidRDefault="00D511CE" w:rsidP="00832E4F">
            <w:pPr>
              <w:rPr>
                <w:rFonts w:asciiTheme="majorHAnsi" w:hAnsiTheme="majorHAnsi" w:cstheme="majorHAnsi"/>
                <w:lang w:val="es-419"/>
              </w:rPr>
            </w:pPr>
          </w:p>
          <w:p w14:paraId="486F0671" w14:textId="77777777" w:rsidR="00D511CE" w:rsidRPr="00D764D3" w:rsidRDefault="00D511CE" w:rsidP="00832E4F">
            <w:pPr>
              <w:rPr>
                <w:rFonts w:asciiTheme="majorHAnsi" w:hAnsiTheme="majorHAnsi" w:cstheme="majorHAnsi"/>
                <w:lang w:val="es-419"/>
              </w:rPr>
            </w:pPr>
          </w:p>
          <w:p w14:paraId="200E5877" w14:textId="7367D94A" w:rsidR="00D511CE" w:rsidRPr="00D764D3" w:rsidRDefault="00D511CE" w:rsidP="00036054">
            <w:pPr>
              <w:jc w:val="center"/>
              <w:rPr>
                <w:rFonts w:asciiTheme="majorHAnsi" w:hAnsiTheme="majorHAnsi" w:cstheme="majorHAnsi"/>
                <w:lang w:val="es-419"/>
              </w:rPr>
            </w:pPr>
            <w:r w:rsidRPr="00D764D3">
              <w:rPr>
                <w:rFonts w:asciiTheme="majorHAnsi" w:hAnsiTheme="majorHAnsi" w:cstheme="majorHAnsi"/>
                <w:lang w:val="es-419"/>
              </w:rPr>
              <w:t>Labor Day</w:t>
            </w:r>
          </w:p>
        </w:tc>
        <w:tc>
          <w:tcPr>
            <w:tcW w:w="3871" w:type="dxa"/>
          </w:tcPr>
          <w:p w14:paraId="69986999" w14:textId="6C891937" w:rsidR="00D511CE" w:rsidRPr="00D764D3" w:rsidRDefault="00D511CE" w:rsidP="008B7F7E">
            <w:pPr>
              <w:rPr>
                <w:rFonts w:asciiTheme="majorHAnsi" w:hAnsiTheme="majorHAnsi" w:cstheme="majorHAnsi"/>
                <w:lang w:val="es-419"/>
              </w:rPr>
            </w:pPr>
            <w:r w:rsidRPr="00D764D3">
              <w:rPr>
                <w:rFonts w:asciiTheme="majorHAnsi" w:hAnsiTheme="majorHAnsi" w:cstheme="majorHAnsi"/>
                <w:lang w:val="es-419"/>
              </w:rPr>
              <w:t>Estar físicamente activo te ayuda a controlar tu peso, mejorar tu estado de ánimo y dormir mejor. Mantente activo con el programa de cambio de estilo de vida del Programa Nacional de Prevención de la Diabetes de los CDC. Obtén más información en</w:t>
            </w:r>
            <w:r w:rsidRPr="00D764D3">
              <w:rPr>
                <w:rFonts w:asciiTheme="majorHAnsi" w:hAnsiTheme="majorHAnsi" w:cstheme="majorHAnsi"/>
                <w:lang w:val="es"/>
              </w:rPr>
              <w:t xml:space="preserve"> </w:t>
            </w:r>
            <w:r w:rsidRPr="00D764D3">
              <w:rPr>
                <w:rFonts w:asciiTheme="majorHAnsi" w:hAnsiTheme="majorHAnsi" w:cstheme="majorHAnsi"/>
                <w:lang w:val="es-419"/>
              </w:rPr>
              <w:t>[</w:t>
            </w:r>
            <w:r w:rsidRPr="00D764D3">
              <w:rPr>
                <w:rFonts w:asciiTheme="majorHAnsi" w:hAnsiTheme="majorHAnsi" w:cstheme="majorHAnsi"/>
                <w:highlight w:val="yellow"/>
                <w:lang w:val="es-419"/>
              </w:rPr>
              <w:t>enlace al sitio web del programa</w:t>
            </w:r>
            <w:r w:rsidRPr="00D764D3">
              <w:rPr>
                <w:rFonts w:asciiTheme="majorHAnsi" w:hAnsiTheme="majorHAnsi" w:cstheme="majorHAnsi"/>
                <w:lang w:val="es-419"/>
              </w:rPr>
              <w:t>].</w:t>
            </w:r>
          </w:p>
        </w:tc>
        <w:tc>
          <w:tcPr>
            <w:tcW w:w="3960" w:type="dxa"/>
          </w:tcPr>
          <w:p w14:paraId="68654904" w14:textId="35C57788" w:rsidR="00D511CE" w:rsidRPr="00D764D3" w:rsidRDefault="00D511CE" w:rsidP="000E4B4C">
            <w:pPr>
              <w:jc w:val="center"/>
              <w:rPr>
                <w:rFonts w:asciiTheme="majorHAnsi" w:hAnsiTheme="majorHAnsi" w:cstheme="majorHAnsi"/>
                <w:noProof/>
              </w:rPr>
            </w:pPr>
            <w:r w:rsidRPr="00D764D3">
              <w:rPr>
                <w:rFonts w:asciiTheme="majorHAnsi" w:hAnsiTheme="majorHAnsi" w:cstheme="majorHAnsi"/>
                <w:noProof/>
              </w:rPr>
              <w:drawing>
                <wp:inline distT="0" distB="0" distL="0" distR="0" wp14:anchorId="1DC31DFE" wp14:editId="661D0174">
                  <wp:extent cx="1798320" cy="1798320"/>
                  <wp:effectExtent l="19050" t="19050" r="11430" b="11430"/>
                  <wp:docPr id="22" name="Picture 22" descr="Man and woman walking with towels around their necks.&#10;&#10;Pon la actividad fisica a tu servicio.&#10;&#10;The National Diabetes Prevention Program logo. &#10;CDC.gov/diabetes/spanish/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Man and woman walking with towels around their necks.&#10;&#10;Pon la actividad fisica a tu servicio.&#10;&#10;The National Diabetes Prevention Program logo. &#10;CDC.gov/diabetes/spanish/prevention"/>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798320" cy="1798320"/>
                          </a:xfrm>
                          <a:prstGeom prst="rect">
                            <a:avLst/>
                          </a:prstGeom>
                          <a:ln>
                            <a:solidFill>
                              <a:schemeClr val="bg1">
                                <a:lumMod val="85000"/>
                              </a:schemeClr>
                            </a:solidFill>
                          </a:ln>
                        </pic:spPr>
                      </pic:pic>
                    </a:graphicData>
                  </a:graphic>
                </wp:inline>
              </w:drawing>
            </w:r>
            <w:r w:rsidR="00A253C5" w:rsidRPr="00D764D3">
              <w:rPr>
                <w:rFonts w:asciiTheme="majorHAnsi" w:hAnsiTheme="majorHAnsi" w:cstheme="majorHAnsi"/>
                <w:noProof/>
              </w:rPr>
              <w:t xml:space="preserve"> </w:t>
            </w:r>
          </w:p>
        </w:tc>
      </w:tr>
      <w:tr w:rsidR="00D511CE" w:rsidRPr="00D764D3" w14:paraId="278C0F16" w14:textId="77777777" w:rsidTr="000E4B4C">
        <w:trPr>
          <w:trHeight w:val="4193"/>
        </w:trPr>
        <w:tc>
          <w:tcPr>
            <w:tcW w:w="1614" w:type="dxa"/>
          </w:tcPr>
          <w:p w14:paraId="27C34A73" w14:textId="77777777" w:rsidR="00D511CE" w:rsidRPr="00D764D3" w:rsidRDefault="00D511CE" w:rsidP="00832E4F">
            <w:pPr>
              <w:rPr>
                <w:rFonts w:asciiTheme="majorHAnsi" w:hAnsiTheme="majorHAnsi" w:cstheme="majorHAnsi"/>
              </w:rPr>
            </w:pPr>
          </w:p>
          <w:p w14:paraId="5378A9BC" w14:textId="77777777" w:rsidR="00D511CE" w:rsidRPr="00D764D3" w:rsidRDefault="00D511CE" w:rsidP="00832E4F">
            <w:pPr>
              <w:rPr>
                <w:rFonts w:asciiTheme="majorHAnsi" w:hAnsiTheme="majorHAnsi" w:cstheme="majorHAnsi"/>
              </w:rPr>
            </w:pPr>
          </w:p>
          <w:p w14:paraId="4450BB8B" w14:textId="77777777" w:rsidR="00D511CE" w:rsidRPr="00D764D3" w:rsidRDefault="00D511CE" w:rsidP="00832E4F">
            <w:pPr>
              <w:rPr>
                <w:rFonts w:asciiTheme="majorHAnsi" w:hAnsiTheme="majorHAnsi" w:cstheme="majorHAnsi"/>
              </w:rPr>
            </w:pPr>
          </w:p>
          <w:p w14:paraId="563D8CBD" w14:textId="77777777" w:rsidR="00D511CE" w:rsidRPr="00D764D3" w:rsidRDefault="00D511CE" w:rsidP="00832E4F">
            <w:pPr>
              <w:rPr>
                <w:rFonts w:asciiTheme="majorHAnsi" w:hAnsiTheme="majorHAnsi" w:cstheme="majorHAnsi"/>
              </w:rPr>
            </w:pPr>
          </w:p>
          <w:p w14:paraId="3314C81A" w14:textId="77777777" w:rsidR="00D511CE" w:rsidRPr="00D764D3" w:rsidRDefault="00D511CE" w:rsidP="00832E4F">
            <w:pPr>
              <w:rPr>
                <w:rFonts w:asciiTheme="majorHAnsi" w:hAnsiTheme="majorHAnsi" w:cstheme="majorHAnsi"/>
              </w:rPr>
            </w:pPr>
          </w:p>
          <w:p w14:paraId="58C93942" w14:textId="11FDD771" w:rsidR="00D511CE" w:rsidRPr="00D764D3" w:rsidRDefault="00D511CE" w:rsidP="00036054">
            <w:pPr>
              <w:jc w:val="center"/>
              <w:rPr>
                <w:rFonts w:asciiTheme="majorHAnsi" w:hAnsiTheme="majorHAnsi" w:cstheme="majorHAnsi"/>
                <w:lang w:val="es-419"/>
              </w:rPr>
            </w:pPr>
            <w:proofErr w:type="spellStart"/>
            <w:r w:rsidRPr="00D764D3">
              <w:rPr>
                <w:rFonts w:asciiTheme="majorHAnsi" w:hAnsiTheme="majorHAnsi" w:cstheme="majorHAnsi"/>
                <w:lang w:val="es-419"/>
              </w:rPr>
              <w:t>Grandparents</w:t>
            </w:r>
            <w:proofErr w:type="spellEnd"/>
            <w:r w:rsidRPr="00D764D3">
              <w:rPr>
                <w:rFonts w:asciiTheme="majorHAnsi" w:hAnsiTheme="majorHAnsi" w:cstheme="majorHAnsi"/>
                <w:lang w:val="es-419"/>
              </w:rPr>
              <w:t xml:space="preserve">’ Day </w:t>
            </w:r>
          </w:p>
        </w:tc>
        <w:tc>
          <w:tcPr>
            <w:tcW w:w="3871" w:type="dxa"/>
          </w:tcPr>
          <w:p w14:paraId="1185EF59" w14:textId="77777777" w:rsidR="00D511CE" w:rsidRPr="00D764D3" w:rsidRDefault="00D511CE" w:rsidP="008B7F7E">
            <w:pPr>
              <w:rPr>
                <w:rFonts w:asciiTheme="majorHAnsi" w:hAnsiTheme="majorHAnsi" w:cstheme="majorHAnsi"/>
                <w:b/>
                <w:bCs/>
                <w:lang w:val="es-ES"/>
              </w:rPr>
            </w:pPr>
          </w:p>
          <w:p w14:paraId="5F0E1020" w14:textId="2C364522" w:rsidR="00D511CE" w:rsidRPr="00D764D3" w:rsidRDefault="00D511CE" w:rsidP="000E4B4C">
            <w:pPr>
              <w:rPr>
                <w:rFonts w:asciiTheme="majorHAnsi" w:hAnsiTheme="majorHAnsi" w:cstheme="majorHAnsi"/>
                <w:lang w:val="es-419"/>
              </w:rPr>
            </w:pPr>
            <w:r w:rsidRPr="00D764D3">
              <w:rPr>
                <w:rFonts w:asciiTheme="majorHAnsi" w:hAnsiTheme="majorHAnsi" w:cstheme="majorHAnsi"/>
                <w:lang w:val="es-419"/>
              </w:rPr>
              <w:t>Estar saludable significa poder hacer más con tus nietos. Con el programa de cambio de estilo de vida del Programa Nacional de Prevención de la Diabetes de los CDC, puedes aprender habilidades para prevenir o retrasar la diabetes tipo 2. Obtén más información en [</w:t>
            </w:r>
            <w:r w:rsidRPr="00D764D3">
              <w:rPr>
                <w:rFonts w:asciiTheme="majorHAnsi" w:hAnsiTheme="majorHAnsi" w:cstheme="majorHAnsi"/>
                <w:highlight w:val="yellow"/>
                <w:lang w:val="es-419"/>
              </w:rPr>
              <w:t>enlace al sitio web del programa</w:t>
            </w:r>
            <w:r w:rsidRPr="00D764D3">
              <w:rPr>
                <w:rFonts w:asciiTheme="majorHAnsi" w:hAnsiTheme="majorHAnsi" w:cstheme="majorHAnsi"/>
                <w:lang w:val="es-419"/>
              </w:rPr>
              <w:t>].</w:t>
            </w:r>
          </w:p>
          <w:p w14:paraId="5FEE3C90" w14:textId="77777777" w:rsidR="00D511CE" w:rsidRPr="00D764D3" w:rsidRDefault="00D511CE" w:rsidP="008B7F7E">
            <w:pPr>
              <w:rPr>
                <w:rFonts w:asciiTheme="majorHAnsi" w:hAnsiTheme="majorHAnsi" w:cstheme="majorHAnsi"/>
                <w:noProof/>
                <w:lang w:val="es-419"/>
              </w:rPr>
            </w:pPr>
          </w:p>
          <w:p w14:paraId="0F77AB59" w14:textId="77777777" w:rsidR="00D511CE" w:rsidRPr="00D764D3" w:rsidRDefault="00D511CE" w:rsidP="008B7F7E">
            <w:pPr>
              <w:rPr>
                <w:rFonts w:asciiTheme="majorHAnsi" w:hAnsiTheme="majorHAnsi" w:cstheme="majorHAnsi"/>
                <w:noProof/>
                <w:lang w:val="es-419"/>
              </w:rPr>
            </w:pPr>
          </w:p>
          <w:p w14:paraId="62795266" w14:textId="77777777" w:rsidR="00D511CE" w:rsidRPr="00D764D3" w:rsidRDefault="00D511CE" w:rsidP="008B7F7E">
            <w:pPr>
              <w:rPr>
                <w:rFonts w:asciiTheme="majorHAnsi" w:hAnsiTheme="majorHAnsi" w:cstheme="majorHAnsi"/>
                <w:noProof/>
                <w:lang w:val="es-419"/>
              </w:rPr>
            </w:pPr>
          </w:p>
          <w:p w14:paraId="103C8A37" w14:textId="06204C07" w:rsidR="00D511CE" w:rsidRPr="00D764D3" w:rsidRDefault="00D511CE" w:rsidP="001E1CF5">
            <w:pPr>
              <w:shd w:val="clear" w:color="auto" w:fill="FDFDFD"/>
              <w:rPr>
                <w:rFonts w:asciiTheme="majorHAnsi" w:hAnsiTheme="majorHAnsi" w:cstheme="majorHAnsi"/>
                <w:b/>
                <w:bCs/>
                <w:noProof/>
                <w:lang w:val="es-419"/>
              </w:rPr>
            </w:pPr>
          </w:p>
        </w:tc>
        <w:tc>
          <w:tcPr>
            <w:tcW w:w="3960" w:type="dxa"/>
          </w:tcPr>
          <w:p w14:paraId="3DE68D1B" w14:textId="40E094F2" w:rsidR="00D511CE" w:rsidRPr="00D764D3" w:rsidRDefault="00D511CE" w:rsidP="00F442BD">
            <w:pPr>
              <w:rPr>
                <w:rFonts w:asciiTheme="majorHAnsi" w:hAnsiTheme="majorHAnsi" w:cstheme="majorHAnsi"/>
                <w:noProof/>
                <w:lang w:val="es-419"/>
              </w:rPr>
            </w:pPr>
            <w:r w:rsidRPr="00D764D3">
              <w:rPr>
                <w:rFonts w:asciiTheme="majorHAnsi" w:hAnsiTheme="majorHAnsi" w:cstheme="majorHAnsi"/>
                <w:noProof/>
              </w:rPr>
              <w:drawing>
                <wp:inline distT="0" distB="0" distL="0" distR="0" wp14:anchorId="76F2A41A" wp14:editId="316C5AB3">
                  <wp:extent cx="1795145" cy="1795145"/>
                  <wp:effectExtent l="19050" t="19050" r="14605" b="14605"/>
                  <wp:docPr id="24" name="Picture 24" descr="Grandmother with small child on shoulders.&#10;&#10;Los abuelos crean recuerdos que el corazon guarda para siempre.&#10;&#10;The National Diabetes Prevention Program logo. &#10;CDC.gov/diabetes/spanish/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Grandmother with small child on shoulders.&#10;&#10;Los abuelos crean recuerdos que el corazon guarda para siempre.&#10;&#10;The National Diabetes Prevention Program logo. &#10;CDC.gov/diabetes/spanish/prevention"/>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795145" cy="1795145"/>
                          </a:xfrm>
                          <a:prstGeom prst="rect">
                            <a:avLst/>
                          </a:prstGeom>
                          <a:ln>
                            <a:solidFill>
                              <a:schemeClr val="bg1">
                                <a:lumMod val="85000"/>
                              </a:schemeClr>
                            </a:solidFill>
                          </a:ln>
                        </pic:spPr>
                      </pic:pic>
                    </a:graphicData>
                  </a:graphic>
                </wp:inline>
              </w:drawing>
            </w:r>
          </w:p>
          <w:p w14:paraId="1F44A574" w14:textId="73876D07" w:rsidR="00D511CE" w:rsidRPr="00D764D3" w:rsidRDefault="00D511CE" w:rsidP="000E4B4C">
            <w:pPr>
              <w:jc w:val="center"/>
              <w:rPr>
                <w:rFonts w:asciiTheme="majorHAnsi" w:hAnsiTheme="majorHAnsi" w:cstheme="majorHAnsi"/>
                <w:noProof/>
              </w:rPr>
            </w:pPr>
          </w:p>
        </w:tc>
      </w:tr>
      <w:tr w:rsidR="000E4B4C" w:rsidRPr="00D764D3" w14:paraId="3AE6C4FB" w14:textId="77777777" w:rsidTr="000E4B4C">
        <w:trPr>
          <w:trHeight w:val="287"/>
        </w:trPr>
        <w:tc>
          <w:tcPr>
            <w:tcW w:w="9445" w:type="dxa"/>
            <w:gridSpan w:val="3"/>
            <w:shd w:val="clear" w:color="auto" w:fill="D5DCE4" w:themeFill="text2" w:themeFillTint="33"/>
          </w:tcPr>
          <w:p w14:paraId="67296A7A" w14:textId="283FDFF4" w:rsidR="000E4B4C" w:rsidRPr="00D764D3" w:rsidRDefault="000E4B4C" w:rsidP="00780848">
            <w:pPr>
              <w:jc w:val="center"/>
              <w:rPr>
                <w:rFonts w:asciiTheme="majorHAnsi" w:hAnsiTheme="majorHAnsi" w:cstheme="majorHAnsi"/>
                <w:b/>
                <w:bCs/>
                <w:noProof/>
              </w:rPr>
            </w:pPr>
            <w:r w:rsidRPr="00D764D3">
              <w:rPr>
                <w:rFonts w:asciiTheme="majorHAnsi" w:hAnsiTheme="majorHAnsi" w:cstheme="majorHAnsi"/>
                <w:b/>
                <w:bCs/>
                <w:noProof/>
              </w:rPr>
              <w:t>October</w:t>
            </w:r>
          </w:p>
        </w:tc>
      </w:tr>
      <w:tr w:rsidR="00D511CE" w:rsidRPr="00D764D3" w14:paraId="7A8C9C53" w14:textId="77777777" w:rsidTr="000E4B4C">
        <w:trPr>
          <w:trHeight w:val="3950"/>
        </w:trPr>
        <w:tc>
          <w:tcPr>
            <w:tcW w:w="1614" w:type="dxa"/>
          </w:tcPr>
          <w:p w14:paraId="4BA6A1E7" w14:textId="77777777" w:rsidR="00D511CE" w:rsidRPr="00D764D3" w:rsidRDefault="00D511CE" w:rsidP="00832E4F">
            <w:pPr>
              <w:rPr>
                <w:rFonts w:asciiTheme="majorHAnsi" w:hAnsiTheme="majorHAnsi" w:cstheme="majorHAnsi"/>
                <w:lang w:val="es-419"/>
              </w:rPr>
            </w:pPr>
          </w:p>
          <w:p w14:paraId="0F031C54" w14:textId="77777777" w:rsidR="00D511CE" w:rsidRPr="00D764D3" w:rsidRDefault="00D511CE" w:rsidP="00832E4F">
            <w:pPr>
              <w:rPr>
                <w:rFonts w:asciiTheme="majorHAnsi" w:hAnsiTheme="majorHAnsi" w:cstheme="majorHAnsi"/>
                <w:lang w:val="es-419"/>
              </w:rPr>
            </w:pPr>
          </w:p>
          <w:p w14:paraId="2BDFB3C2" w14:textId="77777777" w:rsidR="00D511CE" w:rsidRPr="00D764D3" w:rsidRDefault="00D511CE" w:rsidP="00832E4F">
            <w:pPr>
              <w:rPr>
                <w:rFonts w:asciiTheme="majorHAnsi" w:hAnsiTheme="majorHAnsi" w:cstheme="majorHAnsi"/>
                <w:lang w:val="es-419"/>
              </w:rPr>
            </w:pPr>
          </w:p>
          <w:p w14:paraId="58E13F33" w14:textId="77777777" w:rsidR="00D511CE" w:rsidRPr="00D764D3" w:rsidRDefault="00D511CE" w:rsidP="00832E4F">
            <w:pPr>
              <w:rPr>
                <w:rFonts w:asciiTheme="majorHAnsi" w:hAnsiTheme="majorHAnsi" w:cstheme="majorHAnsi"/>
                <w:lang w:val="es-419"/>
              </w:rPr>
            </w:pPr>
          </w:p>
          <w:p w14:paraId="14DFBF52" w14:textId="77777777" w:rsidR="00D511CE" w:rsidRPr="00D764D3" w:rsidRDefault="00D511CE" w:rsidP="00832E4F">
            <w:pPr>
              <w:rPr>
                <w:rFonts w:asciiTheme="majorHAnsi" w:hAnsiTheme="majorHAnsi" w:cstheme="majorHAnsi"/>
                <w:lang w:val="es-419"/>
              </w:rPr>
            </w:pPr>
          </w:p>
          <w:p w14:paraId="6928E74D" w14:textId="4367FE15" w:rsidR="00D511CE" w:rsidRPr="00D764D3" w:rsidRDefault="00D511CE" w:rsidP="00994EBD">
            <w:pPr>
              <w:jc w:val="center"/>
              <w:rPr>
                <w:rFonts w:asciiTheme="majorHAnsi" w:hAnsiTheme="majorHAnsi" w:cstheme="majorHAnsi"/>
                <w:lang w:val="es-419"/>
              </w:rPr>
            </w:pPr>
            <w:r w:rsidRPr="00D764D3">
              <w:rPr>
                <w:rFonts w:asciiTheme="majorHAnsi" w:hAnsiTheme="majorHAnsi" w:cstheme="majorHAnsi"/>
                <w:lang w:val="es-419"/>
              </w:rPr>
              <w:t>Halloween</w:t>
            </w:r>
          </w:p>
        </w:tc>
        <w:tc>
          <w:tcPr>
            <w:tcW w:w="3871" w:type="dxa"/>
          </w:tcPr>
          <w:p w14:paraId="19C20A7D" w14:textId="3677B1AB" w:rsidR="00D511CE" w:rsidRPr="00D764D3" w:rsidRDefault="00D511CE" w:rsidP="00245405">
            <w:pPr>
              <w:rPr>
                <w:rFonts w:asciiTheme="majorHAnsi" w:hAnsiTheme="majorHAnsi" w:cstheme="majorHAnsi"/>
                <w:lang w:val="es-419"/>
              </w:rPr>
            </w:pPr>
            <w:r w:rsidRPr="00D764D3">
              <w:rPr>
                <w:rStyle w:val="normaltextrun"/>
                <w:rFonts w:asciiTheme="majorHAnsi" w:hAnsiTheme="majorHAnsi" w:cstheme="majorHAnsi"/>
                <w:color w:val="000000"/>
                <w:shd w:val="clear" w:color="auto" w:fill="FFFFFF"/>
                <w:lang w:val="es-419"/>
              </w:rPr>
              <w:t>Los dulces son deliciosos, ¡pero demasiados dulces en Halloween pueden darle un susto a tu salud! Aprende cómo mantener hábitos saludables y aun así disfrutar los días festivos que amas con el programa de cambio de estilo de vida del Programa Nacional de Prevención de la Diabetes de los CDC.</w:t>
            </w:r>
            <w:r w:rsidRPr="00D764D3">
              <w:rPr>
                <w:rStyle w:val="normaltextrun"/>
                <w:rFonts w:asciiTheme="majorHAnsi" w:hAnsiTheme="majorHAnsi" w:cstheme="majorHAnsi"/>
                <w:color w:val="000000"/>
                <w:shd w:val="clear" w:color="auto" w:fill="FFFFFF"/>
                <w:lang w:val="es"/>
              </w:rPr>
              <w:t xml:space="preserve"> </w:t>
            </w:r>
            <w:r w:rsidRPr="00D764D3">
              <w:rPr>
                <w:rFonts w:asciiTheme="majorHAnsi" w:hAnsiTheme="majorHAnsi" w:cstheme="majorHAnsi"/>
                <w:lang w:val="es-419"/>
              </w:rPr>
              <w:t>[</w:t>
            </w:r>
            <w:r w:rsidRPr="00D764D3">
              <w:rPr>
                <w:rFonts w:asciiTheme="majorHAnsi" w:hAnsiTheme="majorHAnsi" w:cstheme="majorHAnsi"/>
                <w:highlight w:val="yellow"/>
                <w:lang w:val="es-419"/>
              </w:rPr>
              <w:t>enlace al sitio web del programa</w:t>
            </w:r>
            <w:r w:rsidRPr="00D764D3">
              <w:rPr>
                <w:rFonts w:asciiTheme="majorHAnsi" w:hAnsiTheme="majorHAnsi" w:cstheme="majorHAnsi"/>
                <w:lang w:val="es-419"/>
              </w:rPr>
              <w:t>]</w:t>
            </w:r>
          </w:p>
          <w:p w14:paraId="09D9B43C" w14:textId="7FE421C8" w:rsidR="00D511CE" w:rsidRPr="00D764D3" w:rsidRDefault="00D511CE" w:rsidP="00245405">
            <w:pPr>
              <w:rPr>
                <w:rFonts w:asciiTheme="majorHAnsi" w:hAnsiTheme="majorHAnsi" w:cstheme="majorHAnsi"/>
                <w:lang w:val="es-419"/>
              </w:rPr>
            </w:pPr>
          </w:p>
          <w:p w14:paraId="1E02D725" w14:textId="4419209F" w:rsidR="00D511CE" w:rsidRPr="00D764D3" w:rsidRDefault="00D511CE" w:rsidP="000E4B4C">
            <w:pPr>
              <w:rPr>
                <w:rFonts w:asciiTheme="majorHAnsi" w:hAnsiTheme="majorHAnsi" w:cstheme="majorHAnsi"/>
                <w:noProof/>
              </w:rPr>
            </w:pPr>
          </w:p>
        </w:tc>
        <w:tc>
          <w:tcPr>
            <w:tcW w:w="3960" w:type="dxa"/>
          </w:tcPr>
          <w:p w14:paraId="33811843" w14:textId="5AC57299" w:rsidR="00D511CE" w:rsidRPr="00D764D3" w:rsidRDefault="00D511CE" w:rsidP="00A253C5">
            <w:pPr>
              <w:jc w:val="center"/>
              <w:rPr>
                <w:rFonts w:asciiTheme="majorHAnsi" w:hAnsiTheme="majorHAnsi" w:cstheme="majorHAnsi"/>
                <w:noProof/>
              </w:rPr>
            </w:pPr>
            <w:r w:rsidRPr="00D764D3">
              <w:rPr>
                <w:rFonts w:asciiTheme="majorHAnsi" w:hAnsiTheme="majorHAnsi" w:cstheme="majorHAnsi"/>
                <w:noProof/>
              </w:rPr>
              <w:drawing>
                <wp:inline distT="0" distB="0" distL="0" distR="0" wp14:anchorId="68914371" wp14:editId="7F35508F">
                  <wp:extent cx="1783715" cy="1783715"/>
                  <wp:effectExtent l="19050" t="19050" r="26035" b="26035"/>
                  <wp:docPr id="28" name="Picture 28" descr="Two pumpkins sitting on a table. &#10;&#10;El truco para disfutar de Halloween? Endulza tu vida con buena salud y felicidad.&#10;&#10;The National Diabetes Prevention Program logo. &#10;CDC.gov/diabetes/spanish/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Two pumpkins sitting on a table. &#10;&#10;El truco para disfutar de Halloween? Endulza tu vida con buena salud y felicidad.&#10;&#10;The National Diabetes Prevention Program logo. &#10;CDC.gov/diabetes/spanish/prevention"/>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783715" cy="1783715"/>
                          </a:xfrm>
                          <a:prstGeom prst="rect">
                            <a:avLst/>
                          </a:prstGeom>
                          <a:ln>
                            <a:solidFill>
                              <a:schemeClr val="bg1">
                                <a:lumMod val="85000"/>
                              </a:schemeClr>
                            </a:solidFill>
                          </a:ln>
                        </pic:spPr>
                      </pic:pic>
                    </a:graphicData>
                  </a:graphic>
                </wp:inline>
              </w:drawing>
            </w:r>
          </w:p>
        </w:tc>
      </w:tr>
      <w:tr w:rsidR="000E4B4C" w:rsidRPr="00D764D3" w14:paraId="5836059F" w14:textId="77777777" w:rsidTr="000E4B4C">
        <w:trPr>
          <w:trHeight w:val="359"/>
        </w:trPr>
        <w:tc>
          <w:tcPr>
            <w:tcW w:w="9445" w:type="dxa"/>
            <w:gridSpan w:val="3"/>
            <w:shd w:val="clear" w:color="auto" w:fill="D5DCE4" w:themeFill="text2" w:themeFillTint="33"/>
          </w:tcPr>
          <w:p w14:paraId="1B66F79D" w14:textId="55533089" w:rsidR="000E4B4C" w:rsidRPr="00D764D3" w:rsidRDefault="000E4B4C" w:rsidP="00780848">
            <w:pPr>
              <w:jc w:val="center"/>
              <w:rPr>
                <w:rFonts w:asciiTheme="majorHAnsi" w:hAnsiTheme="majorHAnsi" w:cstheme="majorHAnsi"/>
                <w:b/>
                <w:bCs/>
                <w:noProof/>
              </w:rPr>
            </w:pPr>
            <w:r w:rsidRPr="00D764D3">
              <w:rPr>
                <w:rFonts w:asciiTheme="majorHAnsi" w:hAnsiTheme="majorHAnsi" w:cstheme="majorHAnsi"/>
                <w:b/>
                <w:bCs/>
                <w:noProof/>
              </w:rPr>
              <w:t>November</w:t>
            </w:r>
          </w:p>
        </w:tc>
      </w:tr>
      <w:tr w:rsidR="00D511CE" w:rsidRPr="00D764D3" w14:paraId="468C96A0" w14:textId="77777777" w:rsidTr="00D511CE">
        <w:trPr>
          <w:trHeight w:val="2402"/>
        </w:trPr>
        <w:tc>
          <w:tcPr>
            <w:tcW w:w="1614" w:type="dxa"/>
          </w:tcPr>
          <w:p w14:paraId="03090196" w14:textId="77777777" w:rsidR="00D511CE" w:rsidRPr="00D764D3" w:rsidRDefault="00D511CE" w:rsidP="00832E4F">
            <w:pPr>
              <w:rPr>
                <w:rFonts w:asciiTheme="majorHAnsi" w:hAnsiTheme="majorHAnsi" w:cstheme="majorHAnsi"/>
                <w:lang w:val="es-419"/>
              </w:rPr>
            </w:pPr>
          </w:p>
          <w:p w14:paraId="777BB1FF" w14:textId="77777777" w:rsidR="00D511CE" w:rsidRPr="00D764D3" w:rsidRDefault="00D511CE" w:rsidP="00832E4F">
            <w:pPr>
              <w:rPr>
                <w:rFonts w:asciiTheme="majorHAnsi" w:hAnsiTheme="majorHAnsi" w:cstheme="majorHAnsi"/>
                <w:lang w:val="es-419"/>
              </w:rPr>
            </w:pPr>
          </w:p>
          <w:p w14:paraId="46825141" w14:textId="77777777" w:rsidR="00D511CE" w:rsidRPr="00D764D3" w:rsidRDefault="00D511CE" w:rsidP="00832E4F">
            <w:pPr>
              <w:rPr>
                <w:rFonts w:asciiTheme="majorHAnsi" w:hAnsiTheme="majorHAnsi" w:cstheme="majorHAnsi"/>
                <w:lang w:val="es-419"/>
              </w:rPr>
            </w:pPr>
          </w:p>
          <w:p w14:paraId="50512B7D" w14:textId="77777777" w:rsidR="00D511CE" w:rsidRPr="00D764D3" w:rsidRDefault="00D511CE" w:rsidP="00832E4F">
            <w:pPr>
              <w:rPr>
                <w:rFonts w:asciiTheme="majorHAnsi" w:hAnsiTheme="majorHAnsi" w:cstheme="majorHAnsi"/>
                <w:lang w:val="es-419"/>
              </w:rPr>
            </w:pPr>
          </w:p>
          <w:p w14:paraId="39D08E46" w14:textId="77777777" w:rsidR="00D511CE" w:rsidRPr="00D764D3" w:rsidRDefault="00D511CE" w:rsidP="00832E4F">
            <w:pPr>
              <w:rPr>
                <w:rFonts w:asciiTheme="majorHAnsi" w:hAnsiTheme="majorHAnsi" w:cstheme="majorHAnsi"/>
                <w:lang w:val="es-419"/>
              </w:rPr>
            </w:pPr>
          </w:p>
          <w:p w14:paraId="365C80E8" w14:textId="77777777" w:rsidR="00D511CE" w:rsidRPr="00D764D3" w:rsidRDefault="00D511CE" w:rsidP="00832E4F">
            <w:pPr>
              <w:rPr>
                <w:rFonts w:asciiTheme="majorHAnsi" w:hAnsiTheme="majorHAnsi" w:cstheme="majorHAnsi"/>
                <w:lang w:val="es-419"/>
              </w:rPr>
            </w:pPr>
          </w:p>
          <w:p w14:paraId="053D4516" w14:textId="77777777" w:rsidR="00D511CE" w:rsidRPr="00D764D3" w:rsidRDefault="00D511CE" w:rsidP="00832E4F">
            <w:pPr>
              <w:rPr>
                <w:rFonts w:asciiTheme="majorHAnsi" w:hAnsiTheme="majorHAnsi" w:cstheme="majorHAnsi"/>
                <w:lang w:val="es-419"/>
              </w:rPr>
            </w:pPr>
          </w:p>
          <w:p w14:paraId="226D4D6F" w14:textId="77777777" w:rsidR="00D511CE" w:rsidRPr="00D764D3" w:rsidRDefault="00D511CE" w:rsidP="00832E4F">
            <w:pPr>
              <w:rPr>
                <w:rFonts w:asciiTheme="majorHAnsi" w:hAnsiTheme="majorHAnsi" w:cstheme="majorHAnsi"/>
                <w:lang w:val="es-419"/>
              </w:rPr>
            </w:pPr>
          </w:p>
          <w:p w14:paraId="7E802498" w14:textId="77777777" w:rsidR="00D511CE" w:rsidRPr="00D764D3" w:rsidRDefault="00D511CE" w:rsidP="00832E4F">
            <w:pPr>
              <w:rPr>
                <w:rFonts w:asciiTheme="majorHAnsi" w:hAnsiTheme="majorHAnsi" w:cstheme="majorHAnsi"/>
                <w:lang w:val="es-419"/>
              </w:rPr>
            </w:pPr>
          </w:p>
          <w:p w14:paraId="1074A8F2" w14:textId="77777777" w:rsidR="00D511CE" w:rsidRPr="00D764D3" w:rsidRDefault="00D511CE" w:rsidP="00832E4F">
            <w:pPr>
              <w:rPr>
                <w:rFonts w:asciiTheme="majorHAnsi" w:hAnsiTheme="majorHAnsi" w:cstheme="majorHAnsi"/>
                <w:lang w:val="es-419"/>
              </w:rPr>
            </w:pPr>
          </w:p>
          <w:p w14:paraId="032FD704" w14:textId="7C34BDC9" w:rsidR="00D511CE" w:rsidRPr="00D764D3" w:rsidRDefault="00D511CE" w:rsidP="00994EBD">
            <w:pPr>
              <w:jc w:val="center"/>
              <w:rPr>
                <w:rFonts w:asciiTheme="majorHAnsi" w:hAnsiTheme="majorHAnsi" w:cstheme="majorHAnsi"/>
                <w:lang w:val="es-419"/>
              </w:rPr>
            </w:pPr>
            <w:proofErr w:type="spellStart"/>
            <w:r w:rsidRPr="00D764D3">
              <w:rPr>
                <w:rFonts w:asciiTheme="majorHAnsi" w:hAnsiTheme="majorHAnsi" w:cstheme="majorHAnsi"/>
                <w:lang w:val="es-419"/>
              </w:rPr>
              <w:t>Veteran’s</w:t>
            </w:r>
            <w:proofErr w:type="spellEnd"/>
            <w:r w:rsidRPr="00D764D3">
              <w:rPr>
                <w:rFonts w:asciiTheme="majorHAnsi" w:hAnsiTheme="majorHAnsi" w:cstheme="majorHAnsi"/>
                <w:lang w:val="es-419"/>
              </w:rPr>
              <w:t xml:space="preserve"> Day</w:t>
            </w:r>
          </w:p>
        </w:tc>
        <w:tc>
          <w:tcPr>
            <w:tcW w:w="3871" w:type="dxa"/>
          </w:tcPr>
          <w:p w14:paraId="15A4553C" w14:textId="28E7C5B0" w:rsidR="00D511CE" w:rsidRPr="00D764D3" w:rsidRDefault="00D511CE" w:rsidP="00DE00DF">
            <w:pPr>
              <w:shd w:val="clear" w:color="auto" w:fill="FDFDFD"/>
              <w:rPr>
                <w:rFonts w:asciiTheme="majorHAnsi" w:hAnsiTheme="majorHAnsi" w:cstheme="majorHAnsi"/>
                <w:lang w:val="es-419"/>
              </w:rPr>
            </w:pPr>
            <w:r w:rsidRPr="00D764D3">
              <w:rPr>
                <w:rFonts w:asciiTheme="majorHAnsi" w:hAnsiTheme="majorHAnsi" w:cstheme="majorHAnsi"/>
                <w:lang w:val="es-419"/>
              </w:rPr>
              <w:t>Es nuestro turno de servir. El programa de cambio de estilo de vida del Programa Nacional de Prevención de la Diabetes de los CDC está aquí para ayudarte a desarrollar hábitos saludables para prevenir la diabetes tipo 2. Obtén más información en [</w:t>
            </w:r>
            <w:r w:rsidRPr="00D764D3">
              <w:rPr>
                <w:rFonts w:asciiTheme="majorHAnsi" w:hAnsiTheme="majorHAnsi" w:cstheme="majorHAnsi"/>
                <w:highlight w:val="yellow"/>
                <w:lang w:val="es-419"/>
              </w:rPr>
              <w:t>enlace al sitio web del programa</w:t>
            </w:r>
            <w:r w:rsidRPr="00D764D3">
              <w:rPr>
                <w:rFonts w:asciiTheme="majorHAnsi" w:hAnsiTheme="majorHAnsi" w:cstheme="majorHAnsi"/>
                <w:lang w:val="es-419"/>
              </w:rPr>
              <w:t xml:space="preserve">]. </w:t>
            </w:r>
          </w:p>
          <w:p w14:paraId="0B126528" w14:textId="2D607755" w:rsidR="00D511CE" w:rsidRPr="00D764D3" w:rsidRDefault="00D511CE" w:rsidP="000E4B4C">
            <w:pPr>
              <w:rPr>
                <w:rFonts w:asciiTheme="majorHAnsi" w:hAnsiTheme="majorHAnsi" w:cstheme="majorHAnsi"/>
                <w:noProof/>
                <w:lang w:val="es-419"/>
              </w:rPr>
            </w:pPr>
          </w:p>
        </w:tc>
        <w:tc>
          <w:tcPr>
            <w:tcW w:w="3960" w:type="dxa"/>
          </w:tcPr>
          <w:p w14:paraId="089C5F3E" w14:textId="4C8066EB" w:rsidR="00D511CE" w:rsidRPr="00D764D3" w:rsidRDefault="00067031" w:rsidP="00780848">
            <w:pPr>
              <w:jc w:val="center"/>
              <w:rPr>
                <w:rFonts w:asciiTheme="majorHAnsi" w:hAnsiTheme="majorHAnsi" w:cstheme="majorHAnsi"/>
                <w:noProof/>
                <w:lang w:val="es-419"/>
              </w:rPr>
            </w:pPr>
            <w:r w:rsidRPr="00D764D3">
              <w:rPr>
                <w:rFonts w:asciiTheme="majorHAnsi" w:hAnsiTheme="majorHAnsi" w:cstheme="majorHAnsi"/>
                <w:noProof/>
              </w:rPr>
              <w:drawing>
                <wp:inline distT="0" distB="0" distL="0" distR="0" wp14:anchorId="52DC4B02" wp14:editId="6E29347D">
                  <wp:extent cx="1789430" cy="1789430"/>
                  <wp:effectExtent l="19050" t="19050" r="20320" b="20320"/>
                  <wp:docPr id="30" name="Picture 30" descr="Woman saluting in front of American flag.&#10;&#10;En honor a tu servicio. Como apoyo a tu salud.&#10;&#10;The National Diabetes Prevention Program logo. &#10;CDC.gov/diabetes/spanish/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Woman saluting in front of American flag.&#10;&#10;En honor a tu servicio. Como apoyo a tu salud.&#10;&#10;The National Diabetes Prevention Program logo. &#10;CDC.gov/diabetes/spanish/prevention"/>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789430" cy="1789430"/>
                          </a:xfrm>
                          <a:prstGeom prst="rect">
                            <a:avLst/>
                          </a:prstGeom>
                          <a:ln>
                            <a:solidFill>
                              <a:schemeClr val="bg1">
                                <a:lumMod val="85000"/>
                              </a:schemeClr>
                            </a:solidFill>
                          </a:ln>
                        </pic:spPr>
                      </pic:pic>
                    </a:graphicData>
                  </a:graphic>
                </wp:inline>
              </w:drawing>
            </w:r>
            <w:r w:rsidRPr="00D764D3">
              <w:rPr>
                <w:rFonts w:asciiTheme="majorHAnsi" w:hAnsiTheme="majorHAnsi" w:cstheme="majorHAnsi"/>
                <w:noProof/>
              </w:rPr>
              <w:drawing>
                <wp:inline distT="0" distB="0" distL="0" distR="0" wp14:anchorId="4C3F28A3" wp14:editId="215A0DF0">
                  <wp:extent cx="1789430" cy="1789430"/>
                  <wp:effectExtent l="19050" t="19050" r="20320" b="20320"/>
                  <wp:docPr id="29" name="Picture 29" descr="Man saluting in front of sunset. &#10;&#10;En honor a tu servicio. Como apoyo a tu salud.&#10;&#10;The National Diabetes Prevention Program logo. &#10;CDC.gov/diabetes/spanish/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Man saluting in front of sunset. &#10;&#10;En honor a tu servicio. Como apoyo a tu salud.&#10;&#10;The National Diabetes Prevention Program logo. &#10;CDC.gov/diabetes/spanish/prevention"/>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789430" cy="1789430"/>
                          </a:xfrm>
                          <a:prstGeom prst="rect">
                            <a:avLst/>
                          </a:prstGeom>
                          <a:ln>
                            <a:solidFill>
                              <a:schemeClr val="bg1">
                                <a:lumMod val="85000"/>
                              </a:schemeClr>
                            </a:solidFill>
                          </a:ln>
                        </pic:spPr>
                      </pic:pic>
                    </a:graphicData>
                  </a:graphic>
                </wp:inline>
              </w:drawing>
            </w:r>
          </w:p>
          <w:p w14:paraId="49CA8424" w14:textId="432668F0" w:rsidR="00D511CE" w:rsidRPr="00D764D3" w:rsidRDefault="00D511CE" w:rsidP="00780848">
            <w:pPr>
              <w:jc w:val="center"/>
              <w:rPr>
                <w:rFonts w:asciiTheme="majorHAnsi" w:hAnsiTheme="majorHAnsi" w:cstheme="majorHAnsi"/>
                <w:noProof/>
                <w:lang w:val="es-419"/>
              </w:rPr>
            </w:pPr>
          </w:p>
          <w:p w14:paraId="24F0D79E" w14:textId="08147C21" w:rsidR="00067031" w:rsidRPr="00D764D3" w:rsidRDefault="00067031" w:rsidP="00C44FA0">
            <w:pPr>
              <w:jc w:val="center"/>
              <w:rPr>
                <w:rFonts w:asciiTheme="majorHAnsi" w:hAnsiTheme="majorHAnsi" w:cstheme="majorHAnsi"/>
              </w:rPr>
            </w:pPr>
          </w:p>
        </w:tc>
      </w:tr>
      <w:tr w:rsidR="000E4B4C" w:rsidRPr="00D764D3" w14:paraId="103098E2" w14:textId="77777777" w:rsidTr="00D511CE">
        <w:trPr>
          <w:trHeight w:val="2402"/>
        </w:trPr>
        <w:tc>
          <w:tcPr>
            <w:tcW w:w="1614" w:type="dxa"/>
          </w:tcPr>
          <w:p w14:paraId="637CFE3A" w14:textId="77777777" w:rsidR="000E4B4C" w:rsidRPr="00D764D3" w:rsidRDefault="000E4B4C" w:rsidP="00832E4F">
            <w:pPr>
              <w:rPr>
                <w:rFonts w:asciiTheme="majorHAnsi" w:hAnsiTheme="majorHAnsi" w:cstheme="majorHAnsi"/>
                <w:lang w:val="es-419"/>
              </w:rPr>
            </w:pPr>
          </w:p>
          <w:p w14:paraId="0FF0D53A" w14:textId="77777777" w:rsidR="000E4B4C" w:rsidRPr="00D764D3" w:rsidRDefault="000E4B4C" w:rsidP="00832E4F">
            <w:pPr>
              <w:rPr>
                <w:rFonts w:asciiTheme="majorHAnsi" w:hAnsiTheme="majorHAnsi" w:cstheme="majorHAnsi"/>
                <w:lang w:val="es-419"/>
              </w:rPr>
            </w:pPr>
          </w:p>
          <w:p w14:paraId="52A95E91" w14:textId="0E9A6DA0" w:rsidR="000E4B4C" w:rsidRPr="00D764D3" w:rsidRDefault="000E4B4C" w:rsidP="000E4B4C">
            <w:pPr>
              <w:jc w:val="center"/>
              <w:rPr>
                <w:rFonts w:asciiTheme="majorHAnsi" w:hAnsiTheme="majorHAnsi" w:cstheme="majorHAnsi"/>
                <w:lang w:val="es-419"/>
              </w:rPr>
            </w:pPr>
            <w:proofErr w:type="spellStart"/>
            <w:r w:rsidRPr="00D764D3">
              <w:rPr>
                <w:rFonts w:asciiTheme="majorHAnsi" w:hAnsiTheme="majorHAnsi" w:cstheme="majorHAnsi"/>
                <w:lang w:val="es-419"/>
              </w:rPr>
              <w:t>Thanksgiving</w:t>
            </w:r>
            <w:proofErr w:type="spellEnd"/>
          </w:p>
        </w:tc>
        <w:tc>
          <w:tcPr>
            <w:tcW w:w="3871" w:type="dxa"/>
          </w:tcPr>
          <w:p w14:paraId="469DC53B" w14:textId="40A8DA6A" w:rsidR="000E4B4C" w:rsidRPr="00D764D3" w:rsidRDefault="000E4B4C" w:rsidP="00DE00DF">
            <w:pPr>
              <w:shd w:val="clear" w:color="auto" w:fill="FDFDFD"/>
              <w:rPr>
                <w:rFonts w:asciiTheme="majorHAnsi" w:hAnsiTheme="majorHAnsi" w:cstheme="majorHAnsi"/>
                <w:lang w:val="es-419"/>
              </w:rPr>
            </w:pPr>
            <w:r w:rsidRPr="00D764D3">
              <w:rPr>
                <w:rFonts w:asciiTheme="majorHAnsi" w:hAnsiTheme="majorHAnsi" w:cstheme="majorHAnsi"/>
                <w:shd w:val="clear" w:color="auto" w:fill="FFFFFF"/>
                <w:lang w:val="es-419"/>
              </w:rPr>
              <w:t>Además de tus platos favoritos, lleva ideas de cómo mantenerse activos. Obtén ideas para la actividad y cómo prevenir o retrasar la diabetes tipo 2uniéndote al programa de cambio de estilo de vida del Programa Nacional de Prevención de la Diabetes de los CDC. [</w:t>
            </w:r>
            <w:r w:rsidRPr="00D764D3">
              <w:rPr>
                <w:rFonts w:asciiTheme="majorHAnsi" w:hAnsiTheme="majorHAnsi" w:cstheme="majorHAnsi"/>
                <w:highlight w:val="yellow"/>
                <w:shd w:val="clear" w:color="auto" w:fill="FFFFFF"/>
                <w:lang w:val="es-419"/>
              </w:rPr>
              <w:t>enlace al sitio web del programa</w:t>
            </w:r>
            <w:r w:rsidRPr="00D764D3">
              <w:rPr>
                <w:rFonts w:asciiTheme="majorHAnsi" w:hAnsiTheme="majorHAnsi" w:cstheme="majorHAnsi"/>
                <w:shd w:val="clear" w:color="auto" w:fill="FFFFFF"/>
                <w:lang w:val="es-419"/>
              </w:rPr>
              <w:t>]</w:t>
            </w:r>
          </w:p>
        </w:tc>
        <w:tc>
          <w:tcPr>
            <w:tcW w:w="3960" w:type="dxa"/>
          </w:tcPr>
          <w:p w14:paraId="385AC0E4" w14:textId="56D936BF" w:rsidR="000E4B4C" w:rsidRPr="00D764D3" w:rsidRDefault="000E4B4C" w:rsidP="00780848">
            <w:pPr>
              <w:jc w:val="center"/>
              <w:rPr>
                <w:rFonts w:asciiTheme="majorHAnsi" w:hAnsiTheme="majorHAnsi" w:cstheme="majorHAnsi"/>
                <w:noProof/>
              </w:rPr>
            </w:pPr>
          </w:p>
          <w:p w14:paraId="71920B4B" w14:textId="2147E3CA" w:rsidR="000E4B4C" w:rsidRPr="00D764D3" w:rsidRDefault="000E4B4C" w:rsidP="00780848">
            <w:pPr>
              <w:jc w:val="center"/>
              <w:rPr>
                <w:rFonts w:asciiTheme="majorHAnsi" w:hAnsiTheme="majorHAnsi" w:cstheme="majorHAnsi"/>
                <w:noProof/>
              </w:rPr>
            </w:pPr>
            <w:r w:rsidRPr="00D764D3">
              <w:rPr>
                <w:rFonts w:asciiTheme="majorHAnsi" w:hAnsiTheme="majorHAnsi" w:cstheme="majorHAnsi"/>
                <w:noProof/>
              </w:rPr>
              <w:drawing>
                <wp:inline distT="0" distB="0" distL="0" distR="0" wp14:anchorId="6C4581B4" wp14:editId="14BA8417">
                  <wp:extent cx="1809750" cy="1809750"/>
                  <wp:effectExtent l="19050" t="19050" r="19050" b="19050"/>
                  <wp:docPr id="8" name="Picture 8" descr="Vegetables around a cutting board. &#10;&#10;Que llevaras para compartir este dia de accion de gracias?&#10;&#10;The National Diabetes Prevention Program logo. &#10;CDC.gov/diabetes/spanish/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Vegetables around a cutting board. &#10;&#10;Que llevaras para compartir este dia de accion de gracias?&#10;&#10;The National Diabetes Prevention Program logo. &#10;CDC.gov/diabetes/spanish/prevention"/>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09750" cy="1809750"/>
                          </a:xfrm>
                          <a:prstGeom prst="rect">
                            <a:avLst/>
                          </a:prstGeom>
                          <a:ln>
                            <a:solidFill>
                              <a:schemeClr val="bg1">
                                <a:lumMod val="85000"/>
                              </a:schemeClr>
                            </a:solidFill>
                          </a:ln>
                        </pic:spPr>
                      </pic:pic>
                    </a:graphicData>
                  </a:graphic>
                </wp:inline>
              </w:drawing>
            </w:r>
          </w:p>
          <w:p w14:paraId="2DA43922" w14:textId="1F1B1363" w:rsidR="00067031" w:rsidRPr="00D764D3" w:rsidRDefault="00067031" w:rsidP="00C44FA0">
            <w:pPr>
              <w:jc w:val="center"/>
              <w:rPr>
                <w:rFonts w:asciiTheme="majorHAnsi" w:hAnsiTheme="majorHAnsi" w:cstheme="majorHAnsi"/>
                <w:noProof/>
              </w:rPr>
            </w:pPr>
          </w:p>
        </w:tc>
      </w:tr>
      <w:tr w:rsidR="000E4B4C" w:rsidRPr="00D764D3" w14:paraId="74322DDB" w14:textId="77777777" w:rsidTr="003114A0">
        <w:trPr>
          <w:trHeight w:val="449"/>
        </w:trPr>
        <w:tc>
          <w:tcPr>
            <w:tcW w:w="9445" w:type="dxa"/>
            <w:gridSpan w:val="3"/>
            <w:shd w:val="clear" w:color="auto" w:fill="D5DCE4" w:themeFill="text2" w:themeFillTint="33"/>
          </w:tcPr>
          <w:p w14:paraId="04BA2536" w14:textId="62D7A779" w:rsidR="000E4B4C" w:rsidRPr="00D764D3" w:rsidRDefault="000E4B4C" w:rsidP="00780848">
            <w:pPr>
              <w:jc w:val="center"/>
              <w:rPr>
                <w:rFonts w:asciiTheme="majorHAnsi" w:hAnsiTheme="majorHAnsi" w:cstheme="majorHAnsi"/>
                <w:b/>
                <w:bCs/>
                <w:noProof/>
              </w:rPr>
            </w:pPr>
            <w:r w:rsidRPr="00D764D3">
              <w:rPr>
                <w:rFonts w:asciiTheme="majorHAnsi" w:hAnsiTheme="majorHAnsi" w:cstheme="majorHAnsi"/>
                <w:b/>
                <w:bCs/>
                <w:noProof/>
              </w:rPr>
              <w:t>December</w:t>
            </w:r>
          </w:p>
        </w:tc>
      </w:tr>
      <w:tr w:rsidR="00D511CE" w:rsidRPr="00D764D3" w14:paraId="3B56458F" w14:textId="77777777" w:rsidTr="00D511CE">
        <w:trPr>
          <w:trHeight w:val="2402"/>
        </w:trPr>
        <w:tc>
          <w:tcPr>
            <w:tcW w:w="1614" w:type="dxa"/>
          </w:tcPr>
          <w:p w14:paraId="34F956BC" w14:textId="77777777" w:rsidR="00D511CE" w:rsidRPr="00D764D3" w:rsidRDefault="00D511CE" w:rsidP="00832E4F">
            <w:pPr>
              <w:rPr>
                <w:rFonts w:asciiTheme="majorHAnsi" w:hAnsiTheme="majorHAnsi" w:cstheme="majorHAnsi"/>
                <w:lang w:val="es-419"/>
              </w:rPr>
            </w:pPr>
          </w:p>
          <w:p w14:paraId="65900ADA" w14:textId="77777777" w:rsidR="00D511CE" w:rsidRPr="00D764D3" w:rsidRDefault="00D511CE" w:rsidP="00832E4F">
            <w:pPr>
              <w:rPr>
                <w:rFonts w:asciiTheme="majorHAnsi" w:hAnsiTheme="majorHAnsi" w:cstheme="majorHAnsi"/>
                <w:lang w:val="es-419"/>
              </w:rPr>
            </w:pPr>
          </w:p>
          <w:p w14:paraId="49E03E25" w14:textId="77777777" w:rsidR="00D511CE" w:rsidRPr="00D764D3" w:rsidRDefault="00D511CE" w:rsidP="00832E4F">
            <w:pPr>
              <w:rPr>
                <w:rFonts w:asciiTheme="majorHAnsi" w:hAnsiTheme="majorHAnsi" w:cstheme="majorHAnsi"/>
                <w:lang w:val="es-419"/>
              </w:rPr>
            </w:pPr>
          </w:p>
          <w:p w14:paraId="7DE2AC15" w14:textId="77777777" w:rsidR="00D511CE" w:rsidRPr="00D764D3" w:rsidRDefault="00D511CE" w:rsidP="00832E4F">
            <w:pPr>
              <w:rPr>
                <w:rFonts w:asciiTheme="majorHAnsi" w:hAnsiTheme="majorHAnsi" w:cstheme="majorHAnsi"/>
                <w:lang w:val="es-419"/>
              </w:rPr>
            </w:pPr>
          </w:p>
          <w:p w14:paraId="60FD681E" w14:textId="5D840817" w:rsidR="00D511CE" w:rsidRPr="00D764D3" w:rsidRDefault="00D511CE" w:rsidP="004A4AF9">
            <w:pPr>
              <w:jc w:val="center"/>
              <w:rPr>
                <w:rFonts w:asciiTheme="majorHAnsi" w:hAnsiTheme="majorHAnsi" w:cstheme="majorHAnsi"/>
                <w:lang w:val="es-419"/>
              </w:rPr>
            </w:pPr>
            <w:proofErr w:type="spellStart"/>
            <w:r w:rsidRPr="00D764D3">
              <w:rPr>
                <w:rFonts w:asciiTheme="majorHAnsi" w:hAnsiTheme="majorHAnsi" w:cstheme="majorHAnsi"/>
                <w:lang w:val="es-419"/>
              </w:rPr>
              <w:t>Hanukkah</w:t>
            </w:r>
            <w:proofErr w:type="spellEnd"/>
          </w:p>
        </w:tc>
        <w:tc>
          <w:tcPr>
            <w:tcW w:w="3871" w:type="dxa"/>
          </w:tcPr>
          <w:p w14:paraId="66CFC40A" w14:textId="334BF6CB" w:rsidR="00D511CE" w:rsidRPr="00D764D3" w:rsidRDefault="00D511CE" w:rsidP="003114A0">
            <w:pPr>
              <w:shd w:val="clear" w:color="auto" w:fill="FDFDFD"/>
              <w:rPr>
                <w:rFonts w:asciiTheme="majorHAnsi" w:hAnsiTheme="majorHAnsi" w:cstheme="majorHAnsi"/>
                <w:shd w:val="clear" w:color="auto" w:fill="FFFFFF"/>
                <w:lang w:val="es-419"/>
              </w:rPr>
            </w:pPr>
            <w:r w:rsidRPr="00D764D3">
              <w:rPr>
                <w:rFonts w:asciiTheme="majorHAnsi" w:hAnsiTheme="majorHAnsi" w:cstheme="majorHAnsi"/>
                <w:lang w:val="es-419"/>
              </w:rPr>
              <w:t xml:space="preserve">Para esta Janucá, comprométete a vivir una vida saludable. Si estás tratando de prevenir la diabetes tipo 2, obtén apoyo del programa de cambio de estilo de vida del Programa Nacional de Prevención de la Diabetes de los CDC. </w:t>
            </w:r>
            <w:r w:rsidRPr="00D764D3">
              <w:rPr>
                <w:rFonts w:asciiTheme="majorHAnsi" w:hAnsiTheme="majorHAnsi" w:cstheme="majorHAnsi"/>
                <w:shd w:val="clear" w:color="auto" w:fill="FFFFFF"/>
                <w:lang w:val="es-419"/>
              </w:rPr>
              <w:t>[</w:t>
            </w:r>
            <w:r w:rsidRPr="00D764D3">
              <w:rPr>
                <w:rFonts w:asciiTheme="majorHAnsi" w:hAnsiTheme="majorHAnsi" w:cstheme="majorHAnsi"/>
                <w:highlight w:val="yellow"/>
                <w:shd w:val="clear" w:color="auto" w:fill="FFFFFF"/>
                <w:lang w:val="es-419"/>
              </w:rPr>
              <w:t>enlace al sitio web del programa</w:t>
            </w:r>
            <w:r w:rsidRPr="00D764D3">
              <w:rPr>
                <w:rFonts w:asciiTheme="majorHAnsi" w:hAnsiTheme="majorHAnsi" w:cstheme="majorHAnsi"/>
                <w:shd w:val="clear" w:color="auto" w:fill="FFFFFF"/>
                <w:lang w:val="es-419"/>
              </w:rPr>
              <w:t>]</w:t>
            </w:r>
          </w:p>
        </w:tc>
        <w:tc>
          <w:tcPr>
            <w:tcW w:w="3960" w:type="dxa"/>
          </w:tcPr>
          <w:p w14:paraId="5ACE671A" w14:textId="63CA3C49" w:rsidR="00D511CE" w:rsidRPr="00D764D3" w:rsidRDefault="00D511CE" w:rsidP="003114A0">
            <w:pPr>
              <w:jc w:val="center"/>
              <w:rPr>
                <w:rFonts w:asciiTheme="majorHAnsi" w:hAnsiTheme="majorHAnsi" w:cstheme="majorHAnsi"/>
                <w:noProof/>
              </w:rPr>
            </w:pPr>
            <w:r w:rsidRPr="00D764D3">
              <w:rPr>
                <w:rFonts w:asciiTheme="majorHAnsi" w:hAnsiTheme="majorHAnsi" w:cstheme="majorHAnsi"/>
                <w:noProof/>
              </w:rPr>
              <w:drawing>
                <wp:inline distT="0" distB="0" distL="0" distR="0" wp14:anchorId="33B885B6" wp14:editId="097420FD">
                  <wp:extent cx="1809750" cy="1809750"/>
                  <wp:effectExtent l="19050" t="19050" r="19050" b="19050"/>
                  <wp:docPr id="31" name="Picture 31" descr="Family lighting a menorah. &#10;&#10;Feliz Januca.&#10;&#10;The National Diabetes Prevention Program logo. &#10;CDC.gov/diabetes/spanish/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Family lighting a menorah. &#10;&#10;Feliz Januca.&#10;&#10;The National Diabetes Prevention Program logo. &#10;CDC.gov/diabetes/spanish/prevention"/>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09750" cy="1809750"/>
                          </a:xfrm>
                          <a:prstGeom prst="rect">
                            <a:avLst/>
                          </a:prstGeom>
                          <a:ln>
                            <a:solidFill>
                              <a:schemeClr val="bg1">
                                <a:lumMod val="85000"/>
                              </a:schemeClr>
                            </a:solidFill>
                          </a:ln>
                        </pic:spPr>
                      </pic:pic>
                    </a:graphicData>
                  </a:graphic>
                </wp:inline>
              </w:drawing>
            </w:r>
            <w:r w:rsidRPr="00D764D3">
              <w:rPr>
                <w:rFonts w:asciiTheme="majorHAnsi" w:hAnsiTheme="majorHAnsi" w:cstheme="majorHAnsi"/>
                <w:noProof/>
              </w:rPr>
              <w:t xml:space="preserve"> </w:t>
            </w:r>
          </w:p>
        </w:tc>
      </w:tr>
      <w:tr w:rsidR="00D511CE" w:rsidRPr="00D764D3" w14:paraId="67A73E7A" w14:textId="77777777" w:rsidTr="00D511CE">
        <w:trPr>
          <w:trHeight w:val="2402"/>
        </w:trPr>
        <w:tc>
          <w:tcPr>
            <w:tcW w:w="1614" w:type="dxa"/>
          </w:tcPr>
          <w:p w14:paraId="39B7B563" w14:textId="77777777" w:rsidR="00D511CE" w:rsidRPr="00D764D3" w:rsidRDefault="00D511CE" w:rsidP="00832E4F">
            <w:pPr>
              <w:rPr>
                <w:rFonts w:asciiTheme="majorHAnsi" w:hAnsiTheme="majorHAnsi" w:cstheme="majorHAnsi"/>
              </w:rPr>
            </w:pPr>
          </w:p>
          <w:p w14:paraId="0EAA8E26" w14:textId="77777777" w:rsidR="00D511CE" w:rsidRPr="00D764D3" w:rsidRDefault="00D511CE" w:rsidP="00832E4F">
            <w:pPr>
              <w:rPr>
                <w:rFonts w:asciiTheme="majorHAnsi" w:hAnsiTheme="majorHAnsi" w:cstheme="majorHAnsi"/>
              </w:rPr>
            </w:pPr>
          </w:p>
          <w:p w14:paraId="0AFCDC6C" w14:textId="77777777" w:rsidR="00D511CE" w:rsidRPr="00D764D3" w:rsidRDefault="00D511CE" w:rsidP="00832E4F">
            <w:pPr>
              <w:rPr>
                <w:rFonts w:asciiTheme="majorHAnsi" w:hAnsiTheme="majorHAnsi" w:cstheme="majorHAnsi"/>
              </w:rPr>
            </w:pPr>
          </w:p>
          <w:p w14:paraId="2ED6C86E" w14:textId="77777777" w:rsidR="00D511CE" w:rsidRPr="00D764D3" w:rsidRDefault="00D511CE" w:rsidP="00832E4F">
            <w:pPr>
              <w:rPr>
                <w:rFonts w:asciiTheme="majorHAnsi" w:hAnsiTheme="majorHAnsi" w:cstheme="majorHAnsi"/>
              </w:rPr>
            </w:pPr>
          </w:p>
          <w:p w14:paraId="6068EB62" w14:textId="77777777" w:rsidR="00D511CE" w:rsidRPr="00D764D3" w:rsidRDefault="00D511CE" w:rsidP="00832E4F">
            <w:pPr>
              <w:rPr>
                <w:rFonts w:asciiTheme="majorHAnsi" w:hAnsiTheme="majorHAnsi" w:cstheme="majorHAnsi"/>
              </w:rPr>
            </w:pPr>
          </w:p>
          <w:p w14:paraId="7DFD9317" w14:textId="10CDEB5B" w:rsidR="00D511CE" w:rsidRPr="00D764D3" w:rsidRDefault="00D511CE" w:rsidP="004A4AF9">
            <w:pPr>
              <w:jc w:val="center"/>
              <w:rPr>
                <w:rFonts w:asciiTheme="majorHAnsi" w:hAnsiTheme="majorHAnsi" w:cstheme="majorHAnsi"/>
                <w:lang w:val="es-419"/>
              </w:rPr>
            </w:pPr>
            <w:r w:rsidRPr="00D764D3">
              <w:rPr>
                <w:rFonts w:asciiTheme="majorHAnsi" w:hAnsiTheme="majorHAnsi" w:cstheme="majorHAnsi"/>
                <w:lang w:val="es-419"/>
              </w:rPr>
              <w:t>Christmas Eve/Nochebuena</w:t>
            </w:r>
          </w:p>
        </w:tc>
        <w:tc>
          <w:tcPr>
            <w:tcW w:w="3871" w:type="dxa"/>
          </w:tcPr>
          <w:p w14:paraId="6E1D360D" w14:textId="23943B86" w:rsidR="00D511CE" w:rsidRPr="00D764D3" w:rsidRDefault="00D511CE" w:rsidP="003114A0">
            <w:pPr>
              <w:shd w:val="clear" w:color="auto" w:fill="FDFDFD"/>
              <w:rPr>
                <w:rFonts w:asciiTheme="majorHAnsi" w:hAnsiTheme="majorHAnsi" w:cstheme="majorHAnsi"/>
                <w:shd w:val="clear" w:color="auto" w:fill="FFFFFF"/>
                <w:lang w:val="es-419"/>
              </w:rPr>
            </w:pPr>
            <w:r w:rsidRPr="00D764D3">
              <w:rPr>
                <w:rFonts w:asciiTheme="majorHAnsi" w:hAnsiTheme="majorHAnsi" w:cstheme="majorHAnsi"/>
                <w:lang w:val="es-419"/>
              </w:rPr>
              <w:t xml:space="preserve">Las celebraciones navideñas se disfrutan mejor con buena salud. Si buscas ayuda para comer mejor ahora y durante todo el año, el programa de cambio de estilo de vida del Programa Nacional de Prevención de la Diabetes de los CDC puede darte el apoyo que necesitas. </w:t>
            </w:r>
            <w:r w:rsidRPr="00D764D3">
              <w:rPr>
                <w:rFonts w:asciiTheme="majorHAnsi" w:hAnsiTheme="majorHAnsi" w:cstheme="majorHAnsi"/>
                <w:shd w:val="clear" w:color="auto" w:fill="FFFFFF"/>
                <w:lang w:val="es-419"/>
              </w:rPr>
              <w:t>[</w:t>
            </w:r>
            <w:r w:rsidRPr="00D764D3">
              <w:rPr>
                <w:rFonts w:asciiTheme="majorHAnsi" w:hAnsiTheme="majorHAnsi" w:cstheme="majorHAnsi"/>
                <w:highlight w:val="yellow"/>
                <w:shd w:val="clear" w:color="auto" w:fill="FFFFFF"/>
                <w:lang w:val="es-419"/>
              </w:rPr>
              <w:t>enlace al sitio web del programa</w:t>
            </w:r>
            <w:r w:rsidRPr="00D764D3">
              <w:rPr>
                <w:rFonts w:asciiTheme="majorHAnsi" w:hAnsiTheme="majorHAnsi" w:cstheme="majorHAnsi"/>
                <w:shd w:val="clear" w:color="auto" w:fill="FFFFFF"/>
                <w:lang w:val="es-419"/>
              </w:rPr>
              <w:t>]</w:t>
            </w:r>
          </w:p>
        </w:tc>
        <w:tc>
          <w:tcPr>
            <w:tcW w:w="3960" w:type="dxa"/>
          </w:tcPr>
          <w:p w14:paraId="2C377C45" w14:textId="678810D1" w:rsidR="00D511CE" w:rsidRPr="00D764D3" w:rsidRDefault="00D511CE" w:rsidP="00C44FA0">
            <w:pPr>
              <w:jc w:val="center"/>
              <w:rPr>
                <w:rFonts w:asciiTheme="majorHAnsi" w:hAnsiTheme="majorHAnsi" w:cstheme="majorHAnsi"/>
                <w:noProof/>
              </w:rPr>
            </w:pPr>
            <w:r w:rsidRPr="00D764D3">
              <w:rPr>
                <w:rFonts w:asciiTheme="majorHAnsi" w:hAnsiTheme="majorHAnsi" w:cstheme="majorHAnsi"/>
                <w:noProof/>
              </w:rPr>
              <w:drawing>
                <wp:inline distT="0" distB="0" distL="0" distR="0" wp14:anchorId="0DFC582E" wp14:editId="77F0AF21">
                  <wp:extent cx="1804035" cy="1804035"/>
                  <wp:effectExtent l="19050" t="19050" r="24765" b="24765"/>
                  <wp:docPr id="32" name="Picture 32" descr="Young woman hugging older woman in front of red background with lights.&#10;&#10;Feliz Noche Buena.&#10;&#10;The National Diabetes Prevention Program logo. &#10;CDC.gov/diabetes/spanish/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Young woman hugging older woman in front of red background with lights.&#10;&#10;Feliz Noche Buena.&#10;&#10;The National Diabetes Prevention Program logo. &#10;CDC.gov/diabetes/spanish/preventi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804035" cy="1804035"/>
                          </a:xfrm>
                          <a:prstGeom prst="rect">
                            <a:avLst/>
                          </a:prstGeom>
                          <a:ln>
                            <a:solidFill>
                              <a:schemeClr val="bg1">
                                <a:lumMod val="85000"/>
                              </a:schemeClr>
                            </a:solidFill>
                          </a:ln>
                        </pic:spPr>
                      </pic:pic>
                    </a:graphicData>
                  </a:graphic>
                </wp:inline>
              </w:drawing>
            </w:r>
            <w:r w:rsidR="00A253C5" w:rsidRPr="00D764D3">
              <w:rPr>
                <w:rFonts w:asciiTheme="majorHAnsi" w:hAnsiTheme="majorHAnsi" w:cstheme="majorHAnsi"/>
                <w:noProof/>
              </w:rPr>
              <w:t xml:space="preserve"> </w:t>
            </w:r>
          </w:p>
        </w:tc>
      </w:tr>
      <w:tr w:rsidR="00D511CE" w:rsidRPr="00D764D3" w14:paraId="657BC3A4" w14:textId="77777777" w:rsidTr="00D511CE">
        <w:trPr>
          <w:trHeight w:val="2402"/>
        </w:trPr>
        <w:tc>
          <w:tcPr>
            <w:tcW w:w="1614" w:type="dxa"/>
          </w:tcPr>
          <w:p w14:paraId="785FC14D" w14:textId="77777777" w:rsidR="00D511CE" w:rsidRPr="00D764D3" w:rsidRDefault="00D511CE" w:rsidP="00832E4F">
            <w:pPr>
              <w:rPr>
                <w:rFonts w:asciiTheme="majorHAnsi" w:hAnsiTheme="majorHAnsi" w:cstheme="majorHAnsi"/>
              </w:rPr>
            </w:pPr>
          </w:p>
          <w:p w14:paraId="4B955620" w14:textId="77777777" w:rsidR="00D511CE" w:rsidRPr="00D764D3" w:rsidRDefault="00D511CE" w:rsidP="00832E4F">
            <w:pPr>
              <w:rPr>
                <w:rFonts w:asciiTheme="majorHAnsi" w:hAnsiTheme="majorHAnsi" w:cstheme="majorHAnsi"/>
              </w:rPr>
            </w:pPr>
          </w:p>
          <w:p w14:paraId="52B2B32B" w14:textId="77777777" w:rsidR="00D511CE" w:rsidRPr="00D764D3" w:rsidRDefault="00D511CE" w:rsidP="00832E4F">
            <w:pPr>
              <w:rPr>
                <w:rFonts w:asciiTheme="majorHAnsi" w:hAnsiTheme="majorHAnsi" w:cstheme="majorHAnsi"/>
              </w:rPr>
            </w:pPr>
          </w:p>
          <w:p w14:paraId="3822A5C1" w14:textId="77777777" w:rsidR="00D511CE" w:rsidRPr="00D764D3" w:rsidRDefault="00D511CE" w:rsidP="00832E4F">
            <w:pPr>
              <w:rPr>
                <w:rFonts w:asciiTheme="majorHAnsi" w:hAnsiTheme="majorHAnsi" w:cstheme="majorHAnsi"/>
              </w:rPr>
            </w:pPr>
          </w:p>
          <w:p w14:paraId="6EB49F68" w14:textId="77777777" w:rsidR="00D511CE" w:rsidRPr="00D764D3" w:rsidRDefault="00D511CE" w:rsidP="00832E4F">
            <w:pPr>
              <w:rPr>
                <w:rFonts w:asciiTheme="majorHAnsi" w:hAnsiTheme="majorHAnsi" w:cstheme="majorHAnsi"/>
              </w:rPr>
            </w:pPr>
          </w:p>
          <w:p w14:paraId="6F054D7A" w14:textId="74881732" w:rsidR="00D511CE" w:rsidRPr="00D764D3" w:rsidRDefault="00D511CE" w:rsidP="004A4AF9">
            <w:pPr>
              <w:jc w:val="center"/>
              <w:rPr>
                <w:rFonts w:asciiTheme="majorHAnsi" w:hAnsiTheme="majorHAnsi" w:cstheme="majorHAnsi"/>
                <w:lang w:val="es-419"/>
              </w:rPr>
            </w:pPr>
            <w:r w:rsidRPr="00D764D3">
              <w:rPr>
                <w:rFonts w:asciiTheme="majorHAnsi" w:hAnsiTheme="majorHAnsi" w:cstheme="majorHAnsi"/>
                <w:lang w:val="es-419"/>
              </w:rPr>
              <w:t>Christmas</w:t>
            </w:r>
          </w:p>
        </w:tc>
        <w:tc>
          <w:tcPr>
            <w:tcW w:w="3871" w:type="dxa"/>
          </w:tcPr>
          <w:p w14:paraId="62BFAF1B" w14:textId="1B8CBD27" w:rsidR="00D511CE" w:rsidRPr="00D764D3" w:rsidRDefault="00D511CE" w:rsidP="00C44FA0">
            <w:pPr>
              <w:rPr>
                <w:rFonts w:asciiTheme="majorHAnsi" w:hAnsiTheme="majorHAnsi" w:cstheme="majorHAnsi"/>
                <w:shd w:val="clear" w:color="auto" w:fill="FFFFFF"/>
                <w:lang w:val="es-419"/>
              </w:rPr>
            </w:pPr>
            <w:r w:rsidRPr="00D764D3">
              <w:rPr>
                <w:rFonts w:asciiTheme="majorHAnsi" w:hAnsiTheme="majorHAnsi" w:cstheme="majorHAnsi"/>
                <w:lang w:val="es-419"/>
              </w:rPr>
              <w:t xml:space="preserve">Pon la prevención de la diabetes tipo 2 primero en tu lista de deseos. Deja que el programa de cambio de estilo de vida del Programa Nacional de Prevención de la Diabetes de los CDC te eche una mano. Obtén más información en </w:t>
            </w:r>
            <w:r w:rsidRPr="00D764D3">
              <w:rPr>
                <w:rFonts w:asciiTheme="majorHAnsi" w:hAnsiTheme="majorHAnsi" w:cstheme="majorHAnsi"/>
                <w:shd w:val="clear" w:color="auto" w:fill="FFFFFF"/>
                <w:lang w:val="es-419"/>
              </w:rPr>
              <w:t>[</w:t>
            </w:r>
            <w:r w:rsidRPr="00D764D3">
              <w:rPr>
                <w:rFonts w:asciiTheme="majorHAnsi" w:hAnsiTheme="majorHAnsi" w:cstheme="majorHAnsi"/>
                <w:highlight w:val="yellow"/>
                <w:shd w:val="clear" w:color="auto" w:fill="FFFFFF"/>
                <w:lang w:val="es-419"/>
              </w:rPr>
              <w:t>enlace al sitio web del programa</w:t>
            </w:r>
            <w:r w:rsidRPr="00D764D3">
              <w:rPr>
                <w:rFonts w:asciiTheme="majorHAnsi" w:hAnsiTheme="majorHAnsi" w:cstheme="majorHAnsi"/>
                <w:shd w:val="clear" w:color="auto" w:fill="FFFFFF"/>
                <w:lang w:val="es-419"/>
              </w:rPr>
              <w:t xml:space="preserve">]. </w:t>
            </w:r>
          </w:p>
          <w:p w14:paraId="755DBC9A" w14:textId="08BC42A0" w:rsidR="00D511CE" w:rsidRPr="00D764D3" w:rsidRDefault="00D511CE" w:rsidP="003114A0">
            <w:pPr>
              <w:rPr>
                <w:rFonts w:asciiTheme="majorHAnsi" w:hAnsiTheme="majorHAnsi" w:cstheme="majorHAnsi"/>
                <w:noProof/>
                <w:lang w:val="es-419"/>
              </w:rPr>
            </w:pPr>
          </w:p>
        </w:tc>
        <w:tc>
          <w:tcPr>
            <w:tcW w:w="3960" w:type="dxa"/>
          </w:tcPr>
          <w:p w14:paraId="225301E0" w14:textId="74A7811D" w:rsidR="00D511CE" w:rsidRPr="00D764D3" w:rsidRDefault="00D511CE" w:rsidP="00C44FA0">
            <w:pPr>
              <w:rPr>
                <w:rFonts w:asciiTheme="majorHAnsi" w:hAnsiTheme="majorHAnsi" w:cstheme="majorHAnsi"/>
                <w:noProof/>
              </w:rPr>
            </w:pPr>
            <w:r w:rsidRPr="00D764D3">
              <w:rPr>
                <w:rFonts w:asciiTheme="majorHAnsi" w:hAnsiTheme="majorHAnsi" w:cstheme="majorHAnsi"/>
                <w:noProof/>
              </w:rPr>
              <w:drawing>
                <wp:inline distT="0" distB="0" distL="0" distR="0" wp14:anchorId="1A471D3B" wp14:editId="046CED19">
                  <wp:extent cx="1804035" cy="1804035"/>
                  <wp:effectExtent l="19050" t="19050" r="24765" b="24765"/>
                  <wp:docPr id="33" name="Picture 33" descr="Family in front of a fireplace with greenery. &#10;&#10;Agradece el mejor regalo: la salud.&#10;&#10;The National Diabetes Prevention Program logo. &#10;CDC.gov/diabetes/spanish/prev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Family in front of a fireplace with greenery. &#10;&#10;Agradece el mejor regalo: la salud.&#10;&#10;The National Diabetes Prevention Program logo. &#10;CDC.gov/diabetes/spanish/prevention"/>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04035" cy="1804035"/>
                          </a:xfrm>
                          <a:prstGeom prst="rect">
                            <a:avLst/>
                          </a:prstGeom>
                          <a:ln>
                            <a:solidFill>
                              <a:schemeClr val="bg1">
                                <a:lumMod val="85000"/>
                              </a:schemeClr>
                            </a:solidFill>
                          </a:ln>
                        </pic:spPr>
                      </pic:pic>
                    </a:graphicData>
                  </a:graphic>
                </wp:inline>
              </w:drawing>
            </w:r>
          </w:p>
        </w:tc>
      </w:tr>
    </w:tbl>
    <w:p w14:paraId="7EF590DD" w14:textId="3D15349C" w:rsidR="00B32910" w:rsidRPr="00D764D3" w:rsidRDefault="00B32910" w:rsidP="00F03AB0">
      <w:pPr>
        <w:spacing w:after="0" w:line="240" w:lineRule="auto"/>
        <w:rPr>
          <w:rFonts w:asciiTheme="majorHAnsi" w:hAnsiTheme="majorHAnsi" w:cstheme="majorHAnsi"/>
          <w:color w:val="000000"/>
        </w:rPr>
      </w:pPr>
    </w:p>
    <w:sectPr w:rsidR="00B32910" w:rsidRPr="00D764D3" w:rsidSect="00C33E73">
      <w:footerReference w:type="default" r:id="rId32"/>
      <w:headerReference w:type="first" r:id="rId33"/>
      <w:footerReference w:type="first" r:id="rId34"/>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F75287" w14:textId="77777777" w:rsidR="00243EA7" w:rsidRDefault="00243EA7" w:rsidP="00055702">
      <w:pPr>
        <w:spacing w:after="0" w:line="240" w:lineRule="auto"/>
      </w:pPr>
      <w:r>
        <w:separator/>
      </w:r>
    </w:p>
  </w:endnote>
  <w:endnote w:type="continuationSeparator" w:id="0">
    <w:p w14:paraId="5E463CE3" w14:textId="77777777" w:rsidR="00243EA7" w:rsidRDefault="00243EA7" w:rsidP="00055702">
      <w:pPr>
        <w:spacing w:after="0" w:line="240" w:lineRule="auto"/>
      </w:pPr>
      <w:r>
        <w:continuationSeparator/>
      </w:r>
    </w:p>
  </w:endnote>
  <w:endnote w:type="continuationNotice" w:id="1">
    <w:p w14:paraId="12EC01DE" w14:textId="77777777" w:rsidR="00243EA7" w:rsidRDefault="00243EA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MT Condensed">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141684"/>
      <w:docPartObj>
        <w:docPartGallery w:val="Page Numbers (Bottom of Page)"/>
        <w:docPartUnique/>
      </w:docPartObj>
    </w:sdtPr>
    <w:sdtEndPr>
      <w:rPr>
        <w:noProof/>
      </w:rPr>
    </w:sdtEndPr>
    <w:sdtContent>
      <w:p w14:paraId="22CD3273" w14:textId="023F0C67" w:rsidR="005A541C" w:rsidRDefault="005A541C">
        <w:pPr>
          <w:pStyle w:val="Footer"/>
          <w:jc w:val="right"/>
        </w:pPr>
        <w:r>
          <w:fldChar w:fldCharType="begin"/>
        </w:r>
        <w:r>
          <w:instrText xml:space="preserve"> PAGE   \* MERGEFORMAT </w:instrText>
        </w:r>
        <w:r>
          <w:fldChar w:fldCharType="separate"/>
        </w:r>
        <w:r w:rsidR="00F715BA">
          <w:rPr>
            <w:noProof/>
          </w:rPr>
          <w:t>1</w:t>
        </w:r>
        <w:r>
          <w:rPr>
            <w:noProof/>
          </w:rPr>
          <w:fldChar w:fldCharType="end"/>
        </w:r>
      </w:p>
    </w:sdtContent>
  </w:sdt>
  <w:p w14:paraId="0AA26577" w14:textId="77777777" w:rsidR="005A541C" w:rsidRDefault="005A541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066A60" w14:textId="5002941E" w:rsidR="00C33E73" w:rsidRDefault="00C33E73">
    <w:pPr>
      <w:pStyle w:val="Footer"/>
    </w:pPr>
    <w:r>
      <w:rPr>
        <w:noProof/>
      </w:rPr>
      <w:drawing>
        <wp:inline distT="0" distB="0" distL="0" distR="0" wp14:anchorId="0DF92103" wp14:editId="3CADD4D3">
          <wp:extent cx="5943600" cy="721133"/>
          <wp:effectExtent l="0" t="0" r="0" b="3175"/>
          <wp:docPr id="27" name="Picture 27" descr="CDC 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Picture 213" descr="CDC footer"/>
                  <pic:cNvPicPr/>
                </pic:nvPicPr>
                <pic:blipFill rotWithShape="1">
                  <a:blip r:embed="rId1">
                    <a:extLst>
                      <a:ext uri="{28A0092B-C50C-407E-A947-70E740481C1C}">
                        <a14:useLocalDpi xmlns:a14="http://schemas.microsoft.com/office/drawing/2010/main" val="0"/>
                      </a:ext>
                    </a:extLst>
                  </a:blip>
                  <a:srcRect l="2923" t="19326" r="2797" b="15831"/>
                  <a:stretch/>
                </pic:blipFill>
                <pic:spPr bwMode="auto">
                  <a:xfrm>
                    <a:off x="0" y="0"/>
                    <a:ext cx="5943600" cy="721133"/>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8A69E9" w14:textId="77777777" w:rsidR="00243EA7" w:rsidRDefault="00243EA7" w:rsidP="00055702">
      <w:pPr>
        <w:spacing w:after="0" w:line="240" w:lineRule="auto"/>
      </w:pPr>
      <w:r>
        <w:separator/>
      </w:r>
    </w:p>
  </w:footnote>
  <w:footnote w:type="continuationSeparator" w:id="0">
    <w:p w14:paraId="4427A731" w14:textId="77777777" w:rsidR="00243EA7" w:rsidRDefault="00243EA7" w:rsidP="00055702">
      <w:pPr>
        <w:spacing w:after="0" w:line="240" w:lineRule="auto"/>
      </w:pPr>
      <w:r>
        <w:continuationSeparator/>
      </w:r>
    </w:p>
  </w:footnote>
  <w:footnote w:type="continuationNotice" w:id="1">
    <w:p w14:paraId="547EA21E" w14:textId="77777777" w:rsidR="00243EA7" w:rsidRDefault="00243EA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EC69EB" w14:textId="2DD435DD" w:rsidR="00C33E73" w:rsidRDefault="00C33E73">
    <w:pPr>
      <w:pStyle w:val="Header"/>
    </w:pPr>
    <w:r w:rsidRPr="00E6364F">
      <w:rPr>
        <w:rFonts w:ascii="Calibri" w:eastAsia="Calibri" w:hAnsi="Calibri" w:cs="Times New Roman"/>
        <w:noProof/>
      </w:rPr>
      <mc:AlternateContent>
        <mc:Choice Requires="wpg">
          <w:drawing>
            <wp:anchor distT="0" distB="0" distL="114300" distR="114300" simplePos="0" relativeHeight="251659264" behindDoc="0" locked="0" layoutInCell="1" allowOverlap="1" wp14:anchorId="41232B7D" wp14:editId="4CE278DA">
              <wp:simplePos x="0" y="0"/>
              <wp:positionH relativeFrom="page">
                <wp:posOffset>0</wp:posOffset>
              </wp:positionH>
              <wp:positionV relativeFrom="paragraph">
                <wp:posOffset>-463550</wp:posOffset>
              </wp:positionV>
              <wp:extent cx="7772400" cy="638175"/>
              <wp:effectExtent l="0" t="0" r="0" b="9525"/>
              <wp:wrapNone/>
              <wp:docPr id="1" name="Group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772400" cy="638175"/>
                        <a:chOff x="0" y="0"/>
                        <a:chExt cx="7772400" cy="638175"/>
                      </a:xfrm>
                    </wpg:grpSpPr>
                    <wps:wsp>
                      <wps:cNvPr id="3" name="Title 1">
                        <a:extLst>
                          <a:ext uri="{C183D7F6-B498-43B3-948B-1728B52AA6E4}">
                            <adec:decorative xmlns:adec="http://schemas.microsoft.com/office/drawing/2017/decorative" val="1"/>
                          </a:ext>
                        </a:extLst>
                      </wps:cNvPr>
                      <wps:cNvSpPr txBox="1">
                        <a:spLocks/>
                      </wps:cNvSpPr>
                      <wps:spPr>
                        <a:xfrm>
                          <a:off x="0" y="9525"/>
                          <a:ext cx="7772400" cy="619125"/>
                        </a:xfrm>
                        <a:prstGeom prst="rect">
                          <a:avLst/>
                        </a:prstGeom>
                        <a:solidFill>
                          <a:srgbClr val="155FAB"/>
                        </a:solidFill>
                        <a:ln>
                          <a:noFill/>
                        </a:ln>
                      </wps:spPr>
                      <wps:bodyPr vert="horz" lIns="0" tIns="45720" rIns="91440" bIns="0" rtlCol="0" anchor="ctr" anchorCtr="0">
                        <a:noAutofit/>
                      </wps:bodyPr>
                    </wps:wsp>
                    <wps:wsp>
                      <wps:cNvPr id="4" name="Title 1">
                        <a:extLst>
                          <a:ext uri="{C183D7F6-B498-43B3-948B-1728B52AA6E4}">
                            <adec:decorative xmlns:adec="http://schemas.microsoft.com/office/drawing/2017/decorative" val="1"/>
                          </a:ext>
                        </a:extLst>
                      </wps:cNvPr>
                      <wps:cNvSpPr txBox="1">
                        <a:spLocks/>
                      </wps:cNvSpPr>
                      <wps:spPr>
                        <a:xfrm>
                          <a:off x="0" y="219075"/>
                          <a:ext cx="7772400" cy="190500"/>
                        </a:xfrm>
                        <a:prstGeom prst="rect">
                          <a:avLst/>
                        </a:prstGeom>
                        <a:solidFill>
                          <a:srgbClr val="00864A"/>
                        </a:solidFill>
                        <a:ln>
                          <a:noFill/>
                        </a:ln>
                      </wps:spPr>
                      <wps:bodyPr vert="horz" lIns="0" tIns="45720" rIns="91440" bIns="0" rtlCol="0" anchor="ctr" anchorCtr="0">
                        <a:noAutofit/>
                      </wps:bodyPr>
                    </wps:wsp>
                    <wps:wsp>
                      <wps:cNvPr id="6" name="Title 1">
                        <a:extLst>
                          <a:ext uri="{C183D7F6-B498-43B3-948B-1728B52AA6E4}">
                            <adec:decorative xmlns:adec="http://schemas.microsoft.com/office/drawing/2017/decorative" val="1"/>
                          </a:ext>
                        </a:extLst>
                      </wps:cNvPr>
                      <wps:cNvSpPr txBox="1">
                        <a:spLocks/>
                      </wps:cNvSpPr>
                      <wps:spPr>
                        <a:xfrm>
                          <a:off x="2952750" y="0"/>
                          <a:ext cx="1977656" cy="638175"/>
                        </a:xfrm>
                        <a:prstGeom prst="rect">
                          <a:avLst/>
                        </a:prstGeom>
                        <a:solidFill>
                          <a:sysClr val="window" lastClr="FFFFFF"/>
                        </a:solidFill>
                        <a:ln>
                          <a:noFill/>
                        </a:ln>
                      </wps:spPr>
                      <wps:bodyPr vert="horz" lIns="0" tIns="45720" rIns="91440" bIns="0" rtlCol="0" anchor="ctr" anchorCtr="0">
                        <a:noAutofit/>
                      </wps:bodyPr>
                    </wps:wsp>
                    <pic:pic xmlns:pic="http://schemas.openxmlformats.org/drawingml/2006/picture">
                      <pic:nvPicPr>
                        <pic:cNvPr id="7" name="Picture 7" descr="National Diabetes Prevention Program Logo"/>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3371850" y="38100"/>
                          <a:ext cx="1024255" cy="572770"/>
                        </a:xfrm>
                        <a:prstGeom prst="rect">
                          <a:avLst/>
                        </a:prstGeom>
                        <a:noFill/>
                      </pic:spPr>
                    </pic:pic>
                  </wpg:wgp>
                </a:graphicData>
              </a:graphic>
            </wp:anchor>
          </w:drawing>
        </mc:Choice>
        <mc:Fallback>
          <w:pict>
            <v:group w14:anchorId="40BA5663" id="Group 1" o:spid="_x0000_s1026" alt="&quot;&quot;" style="position:absolute;margin-left:0;margin-top:-36.5pt;width:612pt;height:50.25pt;z-index:251659264;mso-position-horizontal-relative:page" coordsize="77724,63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">
              <v:shapetype id="_x0000_t202" coordsize="21600,21600" o:spt="202" path="m,l,21600r21600,l21600,xe">
                <v:stroke joinstyle="miter"/>
                <v:path gradientshapeok="t" o:connecttype="rect"/>
              </v:shapetype>
              <v:shape id="Title 1" o:spid="_x0000_s1027" type="#_x0000_t202" alt="&quot;&quot;" style="position:absolute;top:95;width:77724;height:6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" fillcolor="#155fab" stroked="f">
                <v:textbox inset="0,,,0"/>
              </v:shape>
              <v:shape id="Title 1" o:spid="_x0000_s1028" type="#_x0000_t202" alt="&quot;&quot;" style="position:absolute;top:2190;width:77724;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" fillcolor="#00864a" stroked="f">
                <v:textbox inset="0,,,0"/>
              </v:shape>
              <v:shape id="Title 1" o:spid="_x0000_s1029" type="#_x0000_t202" alt="&quot;&quot;" style="position:absolute;left:29527;width:19777;height:638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" fillcolor="window" stroked="f">
                <v:textbox inset="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0" type="#_x0000_t75" alt="National Diabetes Prevention Program Logo" style="position:absolute;left:33718;top:381;width:10243;height:57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">
                <v:imagedata r:id="rId2" o:title="National Diabetes Prevention Program Logo"/>
              </v:shape>
              <w10:wrap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CC7BF7"/>
    <w:multiLevelType w:val="multilevel"/>
    <w:tmpl w:val="0728D5F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15:restartNumberingAfterBreak="0">
    <w:nsid w:val="0A453789"/>
    <w:multiLevelType w:val="hybridMultilevel"/>
    <w:tmpl w:val="878C70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965FF1"/>
    <w:multiLevelType w:val="hybridMultilevel"/>
    <w:tmpl w:val="CDA49E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FF479B1"/>
    <w:multiLevelType w:val="hybridMultilevel"/>
    <w:tmpl w:val="B13CF25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22CC213C"/>
    <w:multiLevelType w:val="hybridMultilevel"/>
    <w:tmpl w:val="6F125E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56540B5"/>
    <w:multiLevelType w:val="hybridMultilevel"/>
    <w:tmpl w:val="F7B8D41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27AA6D6D"/>
    <w:multiLevelType w:val="hybridMultilevel"/>
    <w:tmpl w:val="5A8AFA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86612BE"/>
    <w:multiLevelType w:val="hybridMultilevel"/>
    <w:tmpl w:val="7F4279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77F4FF0"/>
    <w:multiLevelType w:val="hybridMultilevel"/>
    <w:tmpl w:val="E85483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8C81A9B"/>
    <w:multiLevelType w:val="hybridMultilevel"/>
    <w:tmpl w:val="8B6638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5DC4912"/>
    <w:multiLevelType w:val="hybridMultilevel"/>
    <w:tmpl w:val="E71C9E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ACE7CE4"/>
    <w:multiLevelType w:val="hybridMultilevel"/>
    <w:tmpl w:val="68121A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7DB353E"/>
    <w:multiLevelType w:val="hybridMultilevel"/>
    <w:tmpl w:val="8884B3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AED74D2"/>
    <w:multiLevelType w:val="hybridMultilevel"/>
    <w:tmpl w:val="DD988F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C0E4752"/>
    <w:multiLevelType w:val="hybridMultilevel"/>
    <w:tmpl w:val="B20E5CF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5C8111A7"/>
    <w:multiLevelType w:val="hybridMultilevel"/>
    <w:tmpl w:val="ADF4D7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C877477"/>
    <w:multiLevelType w:val="hybridMultilevel"/>
    <w:tmpl w:val="A14A25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C95043B"/>
    <w:multiLevelType w:val="hybridMultilevel"/>
    <w:tmpl w:val="E3002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4CD2639"/>
    <w:multiLevelType w:val="hybridMultilevel"/>
    <w:tmpl w:val="72942A98"/>
    <w:lvl w:ilvl="0" w:tplc="6F16F79A">
      <w:start w:val="1"/>
      <w:numFmt w:val="decimal"/>
      <w:lvlText w:val="%1."/>
      <w:lvlJc w:val="left"/>
      <w:pPr>
        <w:ind w:left="720" w:hanging="360"/>
      </w:pPr>
      <w:rPr>
        <w:rFonts w:ascii="Arial" w:eastAsiaTheme="minorHAnsi" w:hAnsi="Arial" w:cs="Aria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4FC3D21"/>
    <w:multiLevelType w:val="hybridMultilevel"/>
    <w:tmpl w:val="D0B2FB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6B9593B"/>
    <w:multiLevelType w:val="hybridMultilevel"/>
    <w:tmpl w:val="F454E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DC3756B"/>
    <w:multiLevelType w:val="hybridMultilevel"/>
    <w:tmpl w:val="91804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F680B56"/>
    <w:multiLevelType w:val="hybridMultilevel"/>
    <w:tmpl w:val="F3EE9414"/>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num w:numId="1" w16cid:durableId="232156967">
    <w:abstractNumId w:val="19"/>
  </w:num>
  <w:num w:numId="2" w16cid:durableId="569846026">
    <w:abstractNumId w:val="4"/>
  </w:num>
  <w:num w:numId="3" w16cid:durableId="431973290">
    <w:abstractNumId w:val="6"/>
  </w:num>
  <w:num w:numId="4" w16cid:durableId="1610116288">
    <w:abstractNumId w:val="13"/>
  </w:num>
  <w:num w:numId="5" w16cid:durableId="1193149480">
    <w:abstractNumId w:val="15"/>
  </w:num>
  <w:num w:numId="6" w16cid:durableId="1245413144">
    <w:abstractNumId w:val="1"/>
  </w:num>
  <w:num w:numId="7" w16cid:durableId="515121434">
    <w:abstractNumId w:val="8"/>
  </w:num>
  <w:num w:numId="8" w16cid:durableId="1005204639">
    <w:abstractNumId w:val="22"/>
  </w:num>
  <w:num w:numId="9" w16cid:durableId="909120024">
    <w:abstractNumId w:val="12"/>
  </w:num>
  <w:num w:numId="10" w16cid:durableId="1039626011">
    <w:abstractNumId w:val="10"/>
  </w:num>
  <w:num w:numId="11" w16cid:durableId="448745492">
    <w:abstractNumId w:val="9"/>
  </w:num>
  <w:num w:numId="12" w16cid:durableId="1294560843">
    <w:abstractNumId w:val="16"/>
  </w:num>
  <w:num w:numId="13" w16cid:durableId="1682778406">
    <w:abstractNumId w:val="21"/>
  </w:num>
  <w:num w:numId="14" w16cid:durableId="872768974">
    <w:abstractNumId w:val="18"/>
  </w:num>
  <w:num w:numId="15" w16cid:durableId="1167090011">
    <w:abstractNumId w:val="0"/>
  </w:num>
  <w:num w:numId="16" w16cid:durableId="588779831">
    <w:abstractNumId w:val="20"/>
  </w:num>
  <w:num w:numId="17" w16cid:durableId="121193590">
    <w:abstractNumId w:val="2"/>
  </w:num>
  <w:num w:numId="18" w16cid:durableId="893469205">
    <w:abstractNumId w:val="3"/>
  </w:num>
  <w:num w:numId="19" w16cid:durableId="195243739">
    <w:abstractNumId w:val="11"/>
  </w:num>
  <w:num w:numId="20" w16cid:durableId="269242906">
    <w:abstractNumId w:val="17"/>
  </w:num>
  <w:num w:numId="21" w16cid:durableId="2072461493">
    <w:abstractNumId w:val="5"/>
  </w:num>
  <w:num w:numId="22" w16cid:durableId="2140107574">
    <w:abstractNumId w:val="14"/>
  </w:num>
  <w:num w:numId="23" w16cid:durableId="16229526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7"/>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3293"/>
    <w:rsid w:val="00000F20"/>
    <w:rsid w:val="000012EB"/>
    <w:rsid w:val="00002A76"/>
    <w:rsid w:val="0000481F"/>
    <w:rsid w:val="00005ECC"/>
    <w:rsid w:val="00006B76"/>
    <w:rsid w:val="0001383B"/>
    <w:rsid w:val="00013F18"/>
    <w:rsid w:val="00014D90"/>
    <w:rsid w:val="00020A27"/>
    <w:rsid w:val="000238DB"/>
    <w:rsid w:val="00024133"/>
    <w:rsid w:val="00025A15"/>
    <w:rsid w:val="0002686E"/>
    <w:rsid w:val="000269C5"/>
    <w:rsid w:val="00026B72"/>
    <w:rsid w:val="000307FF"/>
    <w:rsid w:val="00030836"/>
    <w:rsid w:val="0003084D"/>
    <w:rsid w:val="00034199"/>
    <w:rsid w:val="00036054"/>
    <w:rsid w:val="0003670C"/>
    <w:rsid w:val="00040185"/>
    <w:rsid w:val="00040C40"/>
    <w:rsid w:val="00041335"/>
    <w:rsid w:val="00043958"/>
    <w:rsid w:val="00043A19"/>
    <w:rsid w:val="00044829"/>
    <w:rsid w:val="0004547F"/>
    <w:rsid w:val="00047516"/>
    <w:rsid w:val="000512D9"/>
    <w:rsid w:val="000527AC"/>
    <w:rsid w:val="0005452C"/>
    <w:rsid w:val="000549F7"/>
    <w:rsid w:val="00055041"/>
    <w:rsid w:val="00055702"/>
    <w:rsid w:val="00056EFA"/>
    <w:rsid w:val="0006259A"/>
    <w:rsid w:val="00062A52"/>
    <w:rsid w:val="00062D24"/>
    <w:rsid w:val="00067031"/>
    <w:rsid w:val="0007030A"/>
    <w:rsid w:val="00070E57"/>
    <w:rsid w:val="0007456A"/>
    <w:rsid w:val="00075360"/>
    <w:rsid w:val="00075E94"/>
    <w:rsid w:val="00077267"/>
    <w:rsid w:val="00080AFF"/>
    <w:rsid w:val="000812CE"/>
    <w:rsid w:val="00081605"/>
    <w:rsid w:val="00082528"/>
    <w:rsid w:val="00083804"/>
    <w:rsid w:val="0008411A"/>
    <w:rsid w:val="000843F4"/>
    <w:rsid w:val="000865F9"/>
    <w:rsid w:val="0008729F"/>
    <w:rsid w:val="0009468A"/>
    <w:rsid w:val="000946E2"/>
    <w:rsid w:val="000953F5"/>
    <w:rsid w:val="00097522"/>
    <w:rsid w:val="000A0126"/>
    <w:rsid w:val="000A0C97"/>
    <w:rsid w:val="000A2420"/>
    <w:rsid w:val="000A2A4D"/>
    <w:rsid w:val="000A30DD"/>
    <w:rsid w:val="000A4322"/>
    <w:rsid w:val="000A5F67"/>
    <w:rsid w:val="000B06D5"/>
    <w:rsid w:val="000B1AE3"/>
    <w:rsid w:val="000B289B"/>
    <w:rsid w:val="000B2DD3"/>
    <w:rsid w:val="000B3C18"/>
    <w:rsid w:val="000B41AA"/>
    <w:rsid w:val="000B487B"/>
    <w:rsid w:val="000C0C1C"/>
    <w:rsid w:val="000C0CCF"/>
    <w:rsid w:val="000C42CC"/>
    <w:rsid w:val="000C4EC3"/>
    <w:rsid w:val="000C69FC"/>
    <w:rsid w:val="000C732E"/>
    <w:rsid w:val="000C7503"/>
    <w:rsid w:val="000C75CB"/>
    <w:rsid w:val="000D0C2C"/>
    <w:rsid w:val="000D6269"/>
    <w:rsid w:val="000D633F"/>
    <w:rsid w:val="000D6FAD"/>
    <w:rsid w:val="000E1A52"/>
    <w:rsid w:val="000E4B4C"/>
    <w:rsid w:val="000E4ECE"/>
    <w:rsid w:val="000E7FBE"/>
    <w:rsid w:val="000F18BB"/>
    <w:rsid w:val="000F3FE7"/>
    <w:rsid w:val="00101B17"/>
    <w:rsid w:val="001021E0"/>
    <w:rsid w:val="001024E0"/>
    <w:rsid w:val="00105F02"/>
    <w:rsid w:val="0010610C"/>
    <w:rsid w:val="00110CE5"/>
    <w:rsid w:val="00113388"/>
    <w:rsid w:val="00114868"/>
    <w:rsid w:val="00114906"/>
    <w:rsid w:val="001171B8"/>
    <w:rsid w:val="00117A1E"/>
    <w:rsid w:val="0012249E"/>
    <w:rsid w:val="00122AC8"/>
    <w:rsid w:val="001232CF"/>
    <w:rsid w:val="00126470"/>
    <w:rsid w:val="00130423"/>
    <w:rsid w:val="00134207"/>
    <w:rsid w:val="001342C7"/>
    <w:rsid w:val="0013631B"/>
    <w:rsid w:val="00141010"/>
    <w:rsid w:val="0014146F"/>
    <w:rsid w:val="0014220B"/>
    <w:rsid w:val="001430CE"/>
    <w:rsid w:val="001432E0"/>
    <w:rsid w:val="00143C97"/>
    <w:rsid w:val="0014416C"/>
    <w:rsid w:val="00147780"/>
    <w:rsid w:val="00151C61"/>
    <w:rsid w:val="00152AD3"/>
    <w:rsid w:val="00160C61"/>
    <w:rsid w:val="0016182E"/>
    <w:rsid w:val="00161ACE"/>
    <w:rsid w:val="00162431"/>
    <w:rsid w:val="00163997"/>
    <w:rsid w:val="00163DDB"/>
    <w:rsid w:val="001678F1"/>
    <w:rsid w:val="001701B2"/>
    <w:rsid w:val="001728E5"/>
    <w:rsid w:val="0017685F"/>
    <w:rsid w:val="001834D5"/>
    <w:rsid w:val="001856A3"/>
    <w:rsid w:val="00186E61"/>
    <w:rsid w:val="00191265"/>
    <w:rsid w:val="00196F65"/>
    <w:rsid w:val="0019752E"/>
    <w:rsid w:val="001A0C6F"/>
    <w:rsid w:val="001A1631"/>
    <w:rsid w:val="001A24C9"/>
    <w:rsid w:val="001A3DE9"/>
    <w:rsid w:val="001A627D"/>
    <w:rsid w:val="001A70BD"/>
    <w:rsid w:val="001A7528"/>
    <w:rsid w:val="001B0698"/>
    <w:rsid w:val="001B2B1F"/>
    <w:rsid w:val="001B52A6"/>
    <w:rsid w:val="001B57E6"/>
    <w:rsid w:val="001B6511"/>
    <w:rsid w:val="001C497F"/>
    <w:rsid w:val="001C6123"/>
    <w:rsid w:val="001C66B2"/>
    <w:rsid w:val="001C71CD"/>
    <w:rsid w:val="001C740A"/>
    <w:rsid w:val="001D13BA"/>
    <w:rsid w:val="001D3F42"/>
    <w:rsid w:val="001D54AF"/>
    <w:rsid w:val="001D5800"/>
    <w:rsid w:val="001D79B3"/>
    <w:rsid w:val="001E035B"/>
    <w:rsid w:val="001E1A32"/>
    <w:rsid w:val="001E1CF5"/>
    <w:rsid w:val="001E6A28"/>
    <w:rsid w:val="001F2673"/>
    <w:rsid w:val="001F3792"/>
    <w:rsid w:val="001F3C95"/>
    <w:rsid w:val="001F61D8"/>
    <w:rsid w:val="001F7C9E"/>
    <w:rsid w:val="002001A7"/>
    <w:rsid w:val="00203227"/>
    <w:rsid w:val="00205B35"/>
    <w:rsid w:val="00210F7C"/>
    <w:rsid w:val="00211B49"/>
    <w:rsid w:val="0021208A"/>
    <w:rsid w:val="002130E8"/>
    <w:rsid w:val="00213103"/>
    <w:rsid w:val="00214507"/>
    <w:rsid w:val="00216E50"/>
    <w:rsid w:val="00222D64"/>
    <w:rsid w:val="00225DA2"/>
    <w:rsid w:val="002271B7"/>
    <w:rsid w:val="002301A6"/>
    <w:rsid w:val="00231434"/>
    <w:rsid w:val="00232C80"/>
    <w:rsid w:val="00237A8E"/>
    <w:rsid w:val="00237AD6"/>
    <w:rsid w:val="0024371B"/>
    <w:rsid w:val="00243EA7"/>
    <w:rsid w:val="00245161"/>
    <w:rsid w:val="00245405"/>
    <w:rsid w:val="002455E8"/>
    <w:rsid w:val="00246781"/>
    <w:rsid w:val="00246B69"/>
    <w:rsid w:val="002471C8"/>
    <w:rsid w:val="002476E2"/>
    <w:rsid w:val="002529D5"/>
    <w:rsid w:val="002531BC"/>
    <w:rsid w:val="002536D8"/>
    <w:rsid w:val="00254811"/>
    <w:rsid w:val="00255B9C"/>
    <w:rsid w:val="00257C11"/>
    <w:rsid w:val="002660C7"/>
    <w:rsid w:val="002661FA"/>
    <w:rsid w:val="00267BEE"/>
    <w:rsid w:val="00270F59"/>
    <w:rsid w:val="002756F7"/>
    <w:rsid w:val="00275A58"/>
    <w:rsid w:val="0027610A"/>
    <w:rsid w:val="00276B05"/>
    <w:rsid w:val="00280A91"/>
    <w:rsid w:val="0028185A"/>
    <w:rsid w:val="00281A21"/>
    <w:rsid w:val="002832EA"/>
    <w:rsid w:val="0028425A"/>
    <w:rsid w:val="00284CB4"/>
    <w:rsid w:val="00285A76"/>
    <w:rsid w:val="00287892"/>
    <w:rsid w:val="00287E40"/>
    <w:rsid w:val="0029130B"/>
    <w:rsid w:val="00292F41"/>
    <w:rsid w:val="002935B6"/>
    <w:rsid w:val="00294555"/>
    <w:rsid w:val="00295104"/>
    <w:rsid w:val="002A51E9"/>
    <w:rsid w:val="002A5EED"/>
    <w:rsid w:val="002A777B"/>
    <w:rsid w:val="002B0F41"/>
    <w:rsid w:val="002B3713"/>
    <w:rsid w:val="002B483E"/>
    <w:rsid w:val="002B4C88"/>
    <w:rsid w:val="002C0701"/>
    <w:rsid w:val="002C070A"/>
    <w:rsid w:val="002C0B43"/>
    <w:rsid w:val="002C1062"/>
    <w:rsid w:val="002C135D"/>
    <w:rsid w:val="002D1B33"/>
    <w:rsid w:val="002D3A9C"/>
    <w:rsid w:val="002D5EB2"/>
    <w:rsid w:val="002E17F3"/>
    <w:rsid w:val="002E5B7E"/>
    <w:rsid w:val="002F0185"/>
    <w:rsid w:val="002F0B4D"/>
    <w:rsid w:val="002F0FFA"/>
    <w:rsid w:val="002F4E16"/>
    <w:rsid w:val="002F5AE2"/>
    <w:rsid w:val="002F6E68"/>
    <w:rsid w:val="002F719D"/>
    <w:rsid w:val="00300023"/>
    <w:rsid w:val="00302675"/>
    <w:rsid w:val="00304E1B"/>
    <w:rsid w:val="003114A0"/>
    <w:rsid w:val="00314EEB"/>
    <w:rsid w:val="003152B0"/>
    <w:rsid w:val="00316DAC"/>
    <w:rsid w:val="003220DD"/>
    <w:rsid w:val="003226B7"/>
    <w:rsid w:val="00324BA7"/>
    <w:rsid w:val="00327050"/>
    <w:rsid w:val="00327ACE"/>
    <w:rsid w:val="00327EFD"/>
    <w:rsid w:val="00335CE8"/>
    <w:rsid w:val="00341EF4"/>
    <w:rsid w:val="0034312F"/>
    <w:rsid w:val="003443E4"/>
    <w:rsid w:val="00353452"/>
    <w:rsid w:val="00355BEC"/>
    <w:rsid w:val="00355DD9"/>
    <w:rsid w:val="0035722D"/>
    <w:rsid w:val="003614AF"/>
    <w:rsid w:val="003626DC"/>
    <w:rsid w:val="00362C5A"/>
    <w:rsid w:val="003669E5"/>
    <w:rsid w:val="00366C16"/>
    <w:rsid w:val="00372CA9"/>
    <w:rsid w:val="003767F4"/>
    <w:rsid w:val="003768DD"/>
    <w:rsid w:val="0037781E"/>
    <w:rsid w:val="003779D6"/>
    <w:rsid w:val="0038009A"/>
    <w:rsid w:val="00383293"/>
    <w:rsid w:val="00383449"/>
    <w:rsid w:val="00383557"/>
    <w:rsid w:val="00391577"/>
    <w:rsid w:val="00392EC9"/>
    <w:rsid w:val="00394379"/>
    <w:rsid w:val="00394FD3"/>
    <w:rsid w:val="003A143B"/>
    <w:rsid w:val="003A24B2"/>
    <w:rsid w:val="003A3E70"/>
    <w:rsid w:val="003A5BAF"/>
    <w:rsid w:val="003A6E37"/>
    <w:rsid w:val="003B08DA"/>
    <w:rsid w:val="003B099F"/>
    <w:rsid w:val="003B25D4"/>
    <w:rsid w:val="003B424E"/>
    <w:rsid w:val="003B544A"/>
    <w:rsid w:val="003B5D4E"/>
    <w:rsid w:val="003B5E3A"/>
    <w:rsid w:val="003B65AC"/>
    <w:rsid w:val="003B6A17"/>
    <w:rsid w:val="003B760F"/>
    <w:rsid w:val="003C1242"/>
    <w:rsid w:val="003C22A4"/>
    <w:rsid w:val="003C351B"/>
    <w:rsid w:val="003C4162"/>
    <w:rsid w:val="003C5DB3"/>
    <w:rsid w:val="003D2863"/>
    <w:rsid w:val="003D36F0"/>
    <w:rsid w:val="003D4A5B"/>
    <w:rsid w:val="003D68C9"/>
    <w:rsid w:val="003E0334"/>
    <w:rsid w:val="003E1FF1"/>
    <w:rsid w:val="003E6F58"/>
    <w:rsid w:val="003F1FB8"/>
    <w:rsid w:val="003F26C5"/>
    <w:rsid w:val="003F34B2"/>
    <w:rsid w:val="003F5FD6"/>
    <w:rsid w:val="003F6A86"/>
    <w:rsid w:val="003F74C1"/>
    <w:rsid w:val="004024AB"/>
    <w:rsid w:val="0040265C"/>
    <w:rsid w:val="004026DD"/>
    <w:rsid w:val="00414204"/>
    <w:rsid w:val="004145C3"/>
    <w:rsid w:val="0041592E"/>
    <w:rsid w:val="00415B16"/>
    <w:rsid w:val="00421A6D"/>
    <w:rsid w:val="004239B8"/>
    <w:rsid w:val="00423C30"/>
    <w:rsid w:val="00425ABB"/>
    <w:rsid w:val="00427ADF"/>
    <w:rsid w:val="0043006A"/>
    <w:rsid w:val="00441B40"/>
    <w:rsid w:val="00442B23"/>
    <w:rsid w:val="00444A53"/>
    <w:rsid w:val="00444C13"/>
    <w:rsid w:val="004461E8"/>
    <w:rsid w:val="00446363"/>
    <w:rsid w:val="0044738D"/>
    <w:rsid w:val="00447642"/>
    <w:rsid w:val="00447DC2"/>
    <w:rsid w:val="0045071E"/>
    <w:rsid w:val="004512FB"/>
    <w:rsid w:val="004515B1"/>
    <w:rsid w:val="0045245E"/>
    <w:rsid w:val="004532B5"/>
    <w:rsid w:val="004555EB"/>
    <w:rsid w:val="00455A74"/>
    <w:rsid w:val="0046013C"/>
    <w:rsid w:val="004656E6"/>
    <w:rsid w:val="00465C58"/>
    <w:rsid w:val="00471AAC"/>
    <w:rsid w:val="00472249"/>
    <w:rsid w:val="00472454"/>
    <w:rsid w:val="00476160"/>
    <w:rsid w:val="004776D5"/>
    <w:rsid w:val="00480F14"/>
    <w:rsid w:val="00481A6A"/>
    <w:rsid w:val="00483316"/>
    <w:rsid w:val="004905C2"/>
    <w:rsid w:val="0049085A"/>
    <w:rsid w:val="004914E9"/>
    <w:rsid w:val="00491F98"/>
    <w:rsid w:val="00493054"/>
    <w:rsid w:val="00494478"/>
    <w:rsid w:val="00494690"/>
    <w:rsid w:val="004A0FEB"/>
    <w:rsid w:val="004A1118"/>
    <w:rsid w:val="004A171C"/>
    <w:rsid w:val="004A29A8"/>
    <w:rsid w:val="004A33AB"/>
    <w:rsid w:val="004A43F1"/>
    <w:rsid w:val="004A4AF9"/>
    <w:rsid w:val="004A6D42"/>
    <w:rsid w:val="004B0055"/>
    <w:rsid w:val="004B4A8F"/>
    <w:rsid w:val="004B6AD6"/>
    <w:rsid w:val="004C242F"/>
    <w:rsid w:val="004C283D"/>
    <w:rsid w:val="004C3C13"/>
    <w:rsid w:val="004C3E1E"/>
    <w:rsid w:val="004C3FEA"/>
    <w:rsid w:val="004C56DE"/>
    <w:rsid w:val="004C797B"/>
    <w:rsid w:val="004D07D9"/>
    <w:rsid w:val="004D14A9"/>
    <w:rsid w:val="004D1828"/>
    <w:rsid w:val="004D2A93"/>
    <w:rsid w:val="004D5E2B"/>
    <w:rsid w:val="004E2292"/>
    <w:rsid w:val="004E6002"/>
    <w:rsid w:val="004E73C1"/>
    <w:rsid w:val="004F045A"/>
    <w:rsid w:val="004F5DD8"/>
    <w:rsid w:val="004F617D"/>
    <w:rsid w:val="004F72B4"/>
    <w:rsid w:val="004F757D"/>
    <w:rsid w:val="0050116B"/>
    <w:rsid w:val="00503A7E"/>
    <w:rsid w:val="0051168E"/>
    <w:rsid w:val="005140D0"/>
    <w:rsid w:val="00514C07"/>
    <w:rsid w:val="005156EE"/>
    <w:rsid w:val="00517674"/>
    <w:rsid w:val="005179E8"/>
    <w:rsid w:val="00517E94"/>
    <w:rsid w:val="00521733"/>
    <w:rsid w:val="005218B7"/>
    <w:rsid w:val="0052274F"/>
    <w:rsid w:val="00522F55"/>
    <w:rsid w:val="00530358"/>
    <w:rsid w:val="00531BC6"/>
    <w:rsid w:val="00532552"/>
    <w:rsid w:val="0053290D"/>
    <w:rsid w:val="00535E14"/>
    <w:rsid w:val="00536BD5"/>
    <w:rsid w:val="00540278"/>
    <w:rsid w:val="00544808"/>
    <w:rsid w:val="00544EE2"/>
    <w:rsid w:val="0054522E"/>
    <w:rsid w:val="0054569E"/>
    <w:rsid w:val="00545DB2"/>
    <w:rsid w:val="005504C1"/>
    <w:rsid w:val="00550C63"/>
    <w:rsid w:val="00553DDE"/>
    <w:rsid w:val="00554384"/>
    <w:rsid w:val="00554977"/>
    <w:rsid w:val="0055528A"/>
    <w:rsid w:val="00555DCF"/>
    <w:rsid w:val="0055721B"/>
    <w:rsid w:val="00561F0F"/>
    <w:rsid w:val="005625FB"/>
    <w:rsid w:val="00562D4B"/>
    <w:rsid w:val="005645EA"/>
    <w:rsid w:val="00565AB0"/>
    <w:rsid w:val="00571175"/>
    <w:rsid w:val="00571522"/>
    <w:rsid w:val="00573692"/>
    <w:rsid w:val="00574321"/>
    <w:rsid w:val="0057562B"/>
    <w:rsid w:val="00580BF1"/>
    <w:rsid w:val="00581804"/>
    <w:rsid w:val="00583D51"/>
    <w:rsid w:val="00586FE5"/>
    <w:rsid w:val="00587D2A"/>
    <w:rsid w:val="00592D4D"/>
    <w:rsid w:val="00592EF9"/>
    <w:rsid w:val="00594128"/>
    <w:rsid w:val="00595653"/>
    <w:rsid w:val="00595B98"/>
    <w:rsid w:val="005978E9"/>
    <w:rsid w:val="00597AED"/>
    <w:rsid w:val="005A0060"/>
    <w:rsid w:val="005A08C4"/>
    <w:rsid w:val="005A1CBE"/>
    <w:rsid w:val="005A3879"/>
    <w:rsid w:val="005A4B31"/>
    <w:rsid w:val="005A541C"/>
    <w:rsid w:val="005B3646"/>
    <w:rsid w:val="005B445B"/>
    <w:rsid w:val="005B5250"/>
    <w:rsid w:val="005B6EF5"/>
    <w:rsid w:val="005C0BE5"/>
    <w:rsid w:val="005C0CA2"/>
    <w:rsid w:val="005C12DE"/>
    <w:rsid w:val="005C355D"/>
    <w:rsid w:val="005C37B7"/>
    <w:rsid w:val="005C3A10"/>
    <w:rsid w:val="005C4025"/>
    <w:rsid w:val="005C749E"/>
    <w:rsid w:val="005C754D"/>
    <w:rsid w:val="005C762D"/>
    <w:rsid w:val="005D0334"/>
    <w:rsid w:val="005D39FA"/>
    <w:rsid w:val="005D3A60"/>
    <w:rsid w:val="005D4031"/>
    <w:rsid w:val="005D5DAA"/>
    <w:rsid w:val="005D6B30"/>
    <w:rsid w:val="005D758E"/>
    <w:rsid w:val="005D758F"/>
    <w:rsid w:val="005E11B9"/>
    <w:rsid w:val="005E1906"/>
    <w:rsid w:val="005E1DD7"/>
    <w:rsid w:val="005E59E4"/>
    <w:rsid w:val="005E6DA1"/>
    <w:rsid w:val="005E771F"/>
    <w:rsid w:val="005F25B3"/>
    <w:rsid w:val="005F40AB"/>
    <w:rsid w:val="00600592"/>
    <w:rsid w:val="00604114"/>
    <w:rsid w:val="00605F74"/>
    <w:rsid w:val="006077EF"/>
    <w:rsid w:val="00610153"/>
    <w:rsid w:val="0061565B"/>
    <w:rsid w:val="0061778D"/>
    <w:rsid w:val="00620251"/>
    <w:rsid w:val="006211C0"/>
    <w:rsid w:val="00622170"/>
    <w:rsid w:val="006235D8"/>
    <w:rsid w:val="00623738"/>
    <w:rsid w:val="00624AC5"/>
    <w:rsid w:val="006254BE"/>
    <w:rsid w:val="00631BB3"/>
    <w:rsid w:val="00631F2D"/>
    <w:rsid w:val="006322FC"/>
    <w:rsid w:val="00635074"/>
    <w:rsid w:val="0063524A"/>
    <w:rsid w:val="006401C1"/>
    <w:rsid w:val="0064130F"/>
    <w:rsid w:val="00641806"/>
    <w:rsid w:val="00642126"/>
    <w:rsid w:val="00643891"/>
    <w:rsid w:val="00645EDC"/>
    <w:rsid w:val="00654951"/>
    <w:rsid w:val="00654F93"/>
    <w:rsid w:val="00655E15"/>
    <w:rsid w:val="00656618"/>
    <w:rsid w:val="00656C47"/>
    <w:rsid w:val="006578B9"/>
    <w:rsid w:val="006603BF"/>
    <w:rsid w:val="006615BF"/>
    <w:rsid w:val="006640C9"/>
    <w:rsid w:val="00665635"/>
    <w:rsid w:val="00665A45"/>
    <w:rsid w:val="00665D41"/>
    <w:rsid w:val="00666E66"/>
    <w:rsid w:val="00667375"/>
    <w:rsid w:val="00670D39"/>
    <w:rsid w:val="00670E5C"/>
    <w:rsid w:val="00671CFA"/>
    <w:rsid w:val="0067246E"/>
    <w:rsid w:val="0067472D"/>
    <w:rsid w:val="00674B3A"/>
    <w:rsid w:val="006753A9"/>
    <w:rsid w:val="00676984"/>
    <w:rsid w:val="00677A88"/>
    <w:rsid w:val="00677F27"/>
    <w:rsid w:val="0068031C"/>
    <w:rsid w:val="00680955"/>
    <w:rsid w:val="006839BE"/>
    <w:rsid w:val="0069091F"/>
    <w:rsid w:val="006909C6"/>
    <w:rsid w:val="00693484"/>
    <w:rsid w:val="00695CE0"/>
    <w:rsid w:val="006A00D5"/>
    <w:rsid w:val="006A08A1"/>
    <w:rsid w:val="006A3CED"/>
    <w:rsid w:val="006A4779"/>
    <w:rsid w:val="006A63FA"/>
    <w:rsid w:val="006B1AC6"/>
    <w:rsid w:val="006B340B"/>
    <w:rsid w:val="006B3727"/>
    <w:rsid w:val="006C0C8B"/>
    <w:rsid w:val="006C19A1"/>
    <w:rsid w:val="006C4195"/>
    <w:rsid w:val="006C52BC"/>
    <w:rsid w:val="006C74E1"/>
    <w:rsid w:val="006C7577"/>
    <w:rsid w:val="006D2956"/>
    <w:rsid w:val="006D3463"/>
    <w:rsid w:val="006D374F"/>
    <w:rsid w:val="006D4427"/>
    <w:rsid w:val="006D4727"/>
    <w:rsid w:val="006D4B2E"/>
    <w:rsid w:val="006E2EF8"/>
    <w:rsid w:val="006E56BB"/>
    <w:rsid w:val="006E5E8D"/>
    <w:rsid w:val="006E7954"/>
    <w:rsid w:val="006F04FA"/>
    <w:rsid w:val="006F0AE2"/>
    <w:rsid w:val="006F25A4"/>
    <w:rsid w:val="006F4189"/>
    <w:rsid w:val="006F5AA2"/>
    <w:rsid w:val="007060BB"/>
    <w:rsid w:val="00706595"/>
    <w:rsid w:val="0071022B"/>
    <w:rsid w:val="007155EC"/>
    <w:rsid w:val="007201D1"/>
    <w:rsid w:val="007214A4"/>
    <w:rsid w:val="00722AC2"/>
    <w:rsid w:val="007235D7"/>
    <w:rsid w:val="00725E2D"/>
    <w:rsid w:val="007266F8"/>
    <w:rsid w:val="00727D95"/>
    <w:rsid w:val="00727ED7"/>
    <w:rsid w:val="00730321"/>
    <w:rsid w:val="00730E01"/>
    <w:rsid w:val="007327EF"/>
    <w:rsid w:val="00732ED4"/>
    <w:rsid w:val="007338B2"/>
    <w:rsid w:val="00743E14"/>
    <w:rsid w:val="007473C8"/>
    <w:rsid w:val="007528CF"/>
    <w:rsid w:val="0075396D"/>
    <w:rsid w:val="0075712E"/>
    <w:rsid w:val="007619C9"/>
    <w:rsid w:val="00762CB3"/>
    <w:rsid w:val="00762E42"/>
    <w:rsid w:val="00764369"/>
    <w:rsid w:val="007708B0"/>
    <w:rsid w:val="00773D68"/>
    <w:rsid w:val="00780848"/>
    <w:rsid w:val="0078261D"/>
    <w:rsid w:val="007846E1"/>
    <w:rsid w:val="00790328"/>
    <w:rsid w:val="007908B1"/>
    <w:rsid w:val="007910F6"/>
    <w:rsid w:val="0079220D"/>
    <w:rsid w:val="007958B9"/>
    <w:rsid w:val="00796C08"/>
    <w:rsid w:val="007A0B3A"/>
    <w:rsid w:val="007A0B95"/>
    <w:rsid w:val="007A0C20"/>
    <w:rsid w:val="007A199C"/>
    <w:rsid w:val="007A1C72"/>
    <w:rsid w:val="007A25C0"/>
    <w:rsid w:val="007A5588"/>
    <w:rsid w:val="007A562F"/>
    <w:rsid w:val="007A580B"/>
    <w:rsid w:val="007A5FA3"/>
    <w:rsid w:val="007B01DE"/>
    <w:rsid w:val="007B27ED"/>
    <w:rsid w:val="007B30D1"/>
    <w:rsid w:val="007B405C"/>
    <w:rsid w:val="007B715B"/>
    <w:rsid w:val="007B7605"/>
    <w:rsid w:val="007B7680"/>
    <w:rsid w:val="007B7817"/>
    <w:rsid w:val="007C0376"/>
    <w:rsid w:val="007C0425"/>
    <w:rsid w:val="007C0811"/>
    <w:rsid w:val="007C0ADE"/>
    <w:rsid w:val="007C22F0"/>
    <w:rsid w:val="007C5C62"/>
    <w:rsid w:val="007D1E30"/>
    <w:rsid w:val="007D235A"/>
    <w:rsid w:val="007D3BD5"/>
    <w:rsid w:val="007E2DEA"/>
    <w:rsid w:val="007E3837"/>
    <w:rsid w:val="007E5A8C"/>
    <w:rsid w:val="007E5C30"/>
    <w:rsid w:val="007E6E10"/>
    <w:rsid w:val="007F13C1"/>
    <w:rsid w:val="007F6807"/>
    <w:rsid w:val="007F75A2"/>
    <w:rsid w:val="00803D73"/>
    <w:rsid w:val="00804FBC"/>
    <w:rsid w:val="00805CBF"/>
    <w:rsid w:val="00810DFB"/>
    <w:rsid w:val="00816088"/>
    <w:rsid w:val="008174C3"/>
    <w:rsid w:val="00820E9B"/>
    <w:rsid w:val="00825DB0"/>
    <w:rsid w:val="00827A0A"/>
    <w:rsid w:val="00832403"/>
    <w:rsid w:val="00832537"/>
    <w:rsid w:val="008335E9"/>
    <w:rsid w:val="00833642"/>
    <w:rsid w:val="008347C2"/>
    <w:rsid w:val="00834EFE"/>
    <w:rsid w:val="008353DC"/>
    <w:rsid w:val="00836E8C"/>
    <w:rsid w:val="008373DC"/>
    <w:rsid w:val="008379DA"/>
    <w:rsid w:val="0084015F"/>
    <w:rsid w:val="0084079B"/>
    <w:rsid w:val="00842B82"/>
    <w:rsid w:val="00843CDD"/>
    <w:rsid w:val="00847346"/>
    <w:rsid w:val="00850265"/>
    <w:rsid w:val="00854474"/>
    <w:rsid w:val="0085539C"/>
    <w:rsid w:val="00856C8F"/>
    <w:rsid w:val="0085778B"/>
    <w:rsid w:val="00861A8E"/>
    <w:rsid w:val="0086509B"/>
    <w:rsid w:val="008659E7"/>
    <w:rsid w:val="008666D8"/>
    <w:rsid w:val="00866AE2"/>
    <w:rsid w:val="00867CEF"/>
    <w:rsid w:val="008702EF"/>
    <w:rsid w:val="0087358C"/>
    <w:rsid w:val="0087376B"/>
    <w:rsid w:val="0087438A"/>
    <w:rsid w:val="0087749C"/>
    <w:rsid w:val="00880A81"/>
    <w:rsid w:val="00880C8D"/>
    <w:rsid w:val="00880CD4"/>
    <w:rsid w:val="0088227B"/>
    <w:rsid w:val="00884814"/>
    <w:rsid w:val="008849C0"/>
    <w:rsid w:val="00885CFA"/>
    <w:rsid w:val="00890C6E"/>
    <w:rsid w:val="00891510"/>
    <w:rsid w:val="0089177B"/>
    <w:rsid w:val="00895327"/>
    <w:rsid w:val="008967D8"/>
    <w:rsid w:val="00897817"/>
    <w:rsid w:val="008A0448"/>
    <w:rsid w:val="008A0653"/>
    <w:rsid w:val="008A0F11"/>
    <w:rsid w:val="008A30F7"/>
    <w:rsid w:val="008A32DC"/>
    <w:rsid w:val="008A59DC"/>
    <w:rsid w:val="008A7840"/>
    <w:rsid w:val="008B4564"/>
    <w:rsid w:val="008B6064"/>
    <w:rsid w:val="008B655B"/>
    <w:rsid w:val="008B734D"/>
    <w:rsid w:val="008B7F7E"/>
    <w:rsid w:val="008C4AA4"/>
    <w:rsid w:val="008C4E85"/>
    <w:rsid w:val="008C5BF8"/>
    <w:rsid w:val="008C6119"/>
    <w:rsid w:val="008D15AF"/>
    <w:rsid w:val="008D2332"/>
    <w:rsid w:val="008D3762"/>
    <w:rsid w:val="008D519E"/>
    <w:rsid w:val="008D7FB4"/>
    <w:rsid w:val="008E0B5B"/>
    <w:rsid w:val="008E4B4E"/>
    <w:rsid w:val="008E57FD"/>
    <w:rsid w:val="008E612E"/>
    <w:rsid w:val="008F39CB"/>
    <w:rsid w:val="008F428C"/>
    <w:rsid w:val="008F6FC0"/>
    <w:rsid w:val="008F742B"/>
    <w:rsid w:val="009023A8"/>
    <w:rsid w:val="00904A28"/>
    <w:rsid w:val="00906F7C"/>
    <w:rsid w:val="00907949"/>
    <w:rsid w:val="00913BD7"/>
    <w:rsid w:val="00915776"/>
    <w:rsid w:val="009161CD"/>
    <w:rsid w:val="00916964"/>
    <w:rsid w:val="00917FB0"/>
    <w:rsid w:val="0092023B"/>
    <w:rsid w:val="00921672"/>
    <w:rsid w:val="0092186D"/>
    <w:rsid w:val="00922340"/>
    <w:rsid w:val="00930CF1"/>
    <w:rsid w:val="009323C3"/>
    <w:rsid w:val="00933293"/>
    <w:rsid w:val="00934BD3"/>
    <w:rsid w:val="009409DE"/>
    <w:rsid w:val="0094314D"/>
    <w:rsid w:val="009477E0"/>
    <w:rsid w:val="00947E26"/>
    <w:rsid w:val="0095020B"/>
    <w:rsid w:val="00950D5B"/>
    <w:rsid w:val="00951452"/>
    <w:rsid w:val="009518B8"/>
    <w:rsid w:val="00953213"/>
    <w:rsid w:val="00953DE1"/>
    <w:rsid w:val="009557C0"/>
    <w:rsid w:val="0096080E"/>
    <w:rsid w:val="00960C6A"/>
    <w:rsid w:val="00966FCE"/>
    <w:rsid w:val="009707C8"/>
    <w:rsid w:val="00971E8E"/>
    <w:rsid w:val="0097215E"/>
    <w:rsid w:val="009724CC"/>
    <w:rsid w:val="009737C2"/>
    <w:rsid w:val="00975339"/>
    <w:rsid w:val="00977967"/>
    <w:rsid w:val="0098028A"/>
    <w:rsid w:val="00980AD5"/>
    <w:rsid w:val="009839B3"/>
    <w:rsid w:val="009848A5"/>
    <w:rsid w:val="00985F56"/>
    <w:rsid w:val="00986293"/>
    <w:rsid w:val="00986D0A"/>
    <w:rsid w:val="00987064"/>
    <w:rsid w:val="00991819"/>
    <w:rsid w:val="00994EBD"/>
    <w:rsid w:val="00995462"/>
    <w:rsid w:val="00995F55"/>
    <w:rsid w:val="009961E8"/>
    <w:rsid w:val="009966F6"/>
    <w:rsid w:val="009979AB"/>
    <w:rsid w:val="009A0721"/>
    <w:rsid w:val="009A45C5"/>
    <w:rsid w:val="009A6207"/>
    <w:rsid w:val="009A70B5"/>
    <w:rsid w:val="009B0B20"/>
    <w:rsid w:val="009B0F97"/>
    <w:rsid w:val="009B45F2"/>
    <w:rsid w:val="009B4CB4"/>
    <w:rsid w:val="009B7119"/>
    <w:rsid w:val="009C10C4"/>
    <w:rsid w:val="009C41CC"/>
    <w:rsid w:val="009C4C45"/>
    <w:rsid w:val="009C4F56"/>
    <w:rsid w:val="009C57F6"/>
    <w:rsid w:val="009C5E98"/>
    <w:rsid w:val="009D007E"/>
    <w:rsid w:val="009D0D73"/>
    <w:rsid w:val="009D328C"/>
    <w:rsid w:val="009D35BA"/>
    <w:rsid w:val="009D4410"/>
    <w:rsid w:val="009D5D5F"/>
    <w:rsid w:val="009E6CCD"/>
    <w:rsid w:val="009F7747"/>
    <w:rsid w:val="00A00F54"/>
    <w:rsid w:val="00A05E65"/>
    <w:rsid w:val="00A108A1"/>
    <w:rsid w:val="00A118DB"/>
    <w:rsid w:val="00A145C1"/>
    <w:rsid w:val="00A1520C"/>
    <w:rsid w:val="00A15817"/>
    <w:rsid w:val="00A17939"/>
    <w:rsid w:val="00A2098B"/>
    <w:rsid w:val="00A24B31"/>
    <w:rsid w:val="00A253C5"/>
    <w:rsid w:val="00A260E7"/>
    <w:rsid w:val="00A3135D"/>
    <w:rsid w:val="00A331C1"/>
    <w:rsid w:val="00A36C6E"/>
    <w:rsid w:val="00A372F5"/>
    <w:rsid w:val="00A40050"/>
    <w:rsid w:val="00A4148B"/>
    <w:rsid w:val="00A429D7"/>
    <w:rsid w:val="00A42AC9"/>
    <w:rsid w:val="00A43E0D"/>
    <w:rsid w:val="00A44B01"/>
    <w:rsid w:val="00A51337"/>
    <w:rsid w:val="00A520AD"/>
    <w:rsid w:val="00A52B4D"/>
    <w:rsid w:val="00A532B9"/>
    <w:rsid w:val="00A553E7"/>
    <w:rsid w:val="00A57683"/>
    <w:rsid w:val="00A62DD0"/>
    <w:rsid w:val="00A62E11"/>
    <w:rsid w:val="00A65C52"/>
    <w:rsid w:val="00A71D5F"/>
    <w:rsid w:val="00A71F77"/>
    <w:rsid w:val="00A73157"/>
    <w:rsid w:val="00A7350F"/>
    <w:rsid w:val="00A75154"/>
    <w:rsid w:val="00A753C0"/>
    <w:rsid w:val="00A75C86"/>
    <w:rsid w:val="00A76195"/>
    <w:rsid w:val="00A77AD5"/>
    <w:rsid w:val="00A77C31"/>
    <w:rsid w:val="00A77FD7"/>
    <w:rsid w:val="00A80898"/>
    <w:rsid w:val="00A86F0F"/>
    <w:rsid w:val="00A9087C"/>
    <w:rsid w:val="00A91FF3"/>
    <w:rsid w:val="00A94833"/>
    <w:rsid w:val="00A94E7E"/>
    <w:rsid w:val="00AA3585"/>
    <w:rsid w:val="00AA50B9"/>
    <w:rsid w:val="00AA6039"/>
    <w:rsid w:val="00AA6786"/>
    <w:rsid w:val="00AA6E7C"/>
    <w:rsid w:val="00AB2032"/>
    <w:rsid w:val="00AB3ABC"/>
    <w:rsid w:val="00AC065C"/>
    <w:rsid w:val="00AC493E"/>
    <w:rsid w:val="00AC72E2"/>
    <w:rsid w:val="00AD6DEE"/>
    <w:rsid w:val="00AD77FC"/>
    <w:rsid w:val="00AE0F66"/>
    <w:rsid w:val="00AE27AB"/>
    <w:rsid w:val="00AE2F0B"/>
    <w:rsid w:val="00AE4E59"/>
    <w:rsid w:val="00AE5DA7"/>
    <w:rsid w:val="00AE5FD3"/>
    <w:rsid w:val="00AF0437"/>
    <w:rsid w:val="00AF5351"/>
    <w:rsid w:val="00AF6459"/>
    <w:rsid w:val="00B01A1D"/>
    <w:rsid w:val="00B02491"/>
    <w:rsid w:val="00B0406B"/>
    <w:rsid w:val="00B040BE"/>
    <w:rsid w:val="00B05C11"/>
    <w:rsid w:val="00B06962"/>
    <w:rsid w:val="00B14A30"/>
    <w:rsid w:val="00B16068"/>
    <w:rsid w:val="00B16718"/>
    <w:rsid w:val="00B17D34"/>
    <w:rsid w:val="00B2025F"/>
    <w:rsid w:val="00B2256E"/>
    <w:rsid w:val="00B238F1"/>
    <w:rsid w:val="00B269E4"/>
    <w:rsid w:val="00B2787C"/>
    <w:rsid w:val="00B30FC6"/>
    <w:rsid w:val="00B31D03"/>
    <w:rsid w:val="00B32910"/>
    <w:rsid w:val="00B34842"/>
    <w:rsid w:val="00B36527"/>
    <w:rsid w:val="00B373C7"/>
    <w:rsid w:val="00B37A97"/>
    <w:rsid w:val="00B4048B"/>
    <w:rsid w:val="00B409C6"/>
    <w:rsid w:val="00B40DAF"/>
    <w:rsid w:val="00B412B0"/>
    <w:rsid w:val="00B41687"/>
    <w:rsid w:val="00B41833"/>
    <w:rsid w:val="00B4318C"/>
    <w:rsid w:val="00B45274"/>
    <w:rsid w:val="00B472C1"/>
    <w:rsid w:val="00B51F1B"/>
    <w:rsid w:val="00B5532D"/>
    <w:rsid w:val="00B5557C"/>
    <w:rsid w:val="00B55976"/>
    <w:rsid w:val="00B56166"/>
    <w:rsid w:val="00B5751A"/>
    <w:rsid w:val="00B576FB"/>
    <w:rsid w:val="00B6212A"/>
    <w:rsid w:val="00B63793"/>
    <w:rsid w:val="00B64B9F"/>
    <w:rsid w:val="00B658BA"/>
    <w:rsid w:val="00B66355"/>
    <w:rsid w:val="00B66383"/>
    <w:rsid w:val="00B7135E"/>
    <w:rsid w:val="00B7446F"/>
    <w:rsid w:val="00B76543"/>
    <w:rsid w:val="00B76622"/>
    <w:rsid w:val="00B77A07"/>
    <w:rsid w:val="00B80EFB"/>
    <w:rsid w:val="00B81EAD"/>
    <w:rsid w:val="00B86F3E"/>
    <w:rsid w:val="00B87B29"/>
    <w:rsid w:val="00B91DC7"/>
    <w:rsid w:val="00B961DF"/>
    <w:rsid w:val="00B96FF7"/>
    <w:rsid w:val="00B97446"/>
    <w:rsid w:val="00BA3492"/>
    <w:rsid w:val="00BA3527"/>
    <w:rsid w:val="00BA4287"/>
    <w:rsid w:val="00BA47D2"/>
    <w:rsid w:val="00BB1584"/>
    <w:rsid w:val="00BB32CC"/>
    <w:rsid w:val="00BB3F3A"/>
    <w:rsid w:val="00BB400E"/>
    <w:rsid w:val="00BC106A"/>
    <w:rsid w:val="00BC1657"/>
    <w:rsid w:val="00BC1743"/>
    <w:rsid w:val="00BC2CF6"/>
    <w:rsid w:val="00BC653E"/>
    <w:rsid w:val="00BC6C80"/>
    <w:rsid w:val="00BC76FE"/>
    <w:rsid w:val="00BD0803"/>
    <w:rsid w:val="00BD0B70"/>
    <w:rsid w:val="00BD2656"/>
    <w:rsid w:val="00BD450A"/>
    <w:rsid w:val="00BD57A1"/>
    <w:rsid w:val="00BE28D8"/>
    <w:rsid w:val="00BE3ACB"/>
    <w:rsid w:val="00BE4FC2"/>
    <w:rsid w:val="00BE5A75"/>
    <w:rsid w:val="00BE5BC3"/>
    <w:rsid w:val="00BF0D50"/>
    <w:rsid w:val="00BF3933"/>
    <w:rsid w:val="00BF3BD2"/>
    <w:rsid w:val="00BF3DC2"/>
    <w:rsid w:val="00BF4CEC"/>
    <w:rsid w:val="00BF716A"/>
    <w:rsid w:val="00C0042B"/>
    <w:rsid w:val="00C006A2"/>
    <w:rsid w:val="00C01376"/>
    <w:rsid w:val="00C06C21"/>
    <w:rsid w:val="00C11C97"/>
    <w:rsid w:val="00C11FE7"/>
    <w:rsid w:val="00C20D94"/>
    <w:rsid w:val="00C2168F"/>
    <w:rsid w:val="00C2281D"/>
    <w:rsid w:val="00C23E65"/>
    <w:rsid w:val="00C23F61"/>
    <w:rsid w:val="00C249AB"/>
    <w:rsid w:val="00C3005C"/>
    <w:rsid w:val="00C31891"/>
    <w:rsid w:val="00C33E73"/>
    <w:rsid w:val="00C401E6"/>
    <w:rsid w:val="00C4026A"/>
    <w:rsid w:val="00C4105D"/>
    <w:rsid w:val="00C43C43"/>
    <w:rsid w:val="00C43D88"/>
    <w:rsid w:val="00C447BA"/>
    <w:rsid w:val="00C44F97"/>
    <w:rsid w:val="00C44FA0"/>
    <w:rsid w:val="00C4617B"/>
    <w:rsid w:val="00C47337"/>
    <w:rsid w:val="00C51B8C"/>
    <w:rsid w:val="00C51E70"/>
    <w:rsid w:val="00C52F28"/>
    <w:rsid w:val="00C547E0"/>
    <w:rsid w:val="00C54876"/>
    <w:rsid w:val="00C556AE"/>
    <w:rsid w:val="00C5578A"/>
    <w:rsid w:val="00C55E52"/>
    <w:rsid w:val="00C56105"/>
    <w:rsid w:val="00C5744A"/>
    <w:rsid w:val="00C57A21"/>
    <w:rsid w:val="00C57A2A"/>
    <w:rsid w:val="00C57D9F"/>
    <w:rsid w:val="00C60E05"/>
    <w:rsid w:val="00C625C2"/>
    <w:rsid w:val="00C64953"/>
    <w:rsid w:val="00C67D2C"/>
    <w:rsid w:val="00C67DE7"/>
    <w:rsid w:val="00C76566"/>
    <w:rsid w:val="00C77903"/>
    <w:rsid w:val="00C84B26"/>
    <w:rsid w:val="00C852BF"/>
    <w:rsid w:val="00C85557"/>
    <w:rsid w:val="00C90C5E"/>
    <w:rsid w:val="00C92737"/>
    <w:rsid w:val="00C956C7"/>
    <w:rsid w:val="00CA03ED"/>
    <w:rsid w:val="00CA05E5"/>
    <w:rsid w:val="00CA139F"/>
    <w:rsid w:val="00CA46E5"/>
    <w:rsid w:val="00CA47B9"/>
    <w:rsid w:val="00CA53A7"/>
    <w:rsid w:val="00CA5974"/>
    <w:rsid w:val="00CA67C7"/>
    <w:rsid w:val="00CA6DD3"/>
    <w:rsid w:val="00CB1DC1"/>
    <w:rsid w:val="00CB44FC"/>
    <w:rsid w:val="00CB482B"/>
    <w:rsid w:val="00CB52FF"/>
    <w:rsid w:val="00CB64A8"/>
    <w:rsid w:val="00CB7E15"/>
    <w:rsid w:val="00CC00A8"/>
    <w:rsid w:val="00CC0311"/>
    <w:rsid w:val="00CC0DD3"/>
    <w:rsid w:val="00CC1281"/>
    <w:rsid w:val="00CC38E8"/>
    <w:rsid w:val="00CC48CF"/>
    <w:rsid w:val="00CD0302"/>
    <w:rsid w:val="00CD17CE"/>
    <w:rsid w:val="00CD1D36"/>
    <w:rsid w:val="00CD1FBE"/>
    <w:rsid w:val="00CD3952"/>
    <w:rsid w:val="00CD681C"/>
    <w:rsid w:val="00CD76FD"/>
    <w:rsid w:val="00CE15AA"/>
    <w:rsid w:val="00CE15F4"/>
    <w:rsid w:val="00CE40EC"/>
    <w:rsid w:val="00CE4D3E"/>
    <w:rsid w:val="00CE630F"/>
    <w:rsid w:val="00CE6A97"/>
    <w:rsid w:val="00CE6DAD"/>
    <w:rsid w:val="00CE7151"/>
    <w:rsid w:val="00CF5BA5"/>
    <w:rsid w:val="00CF6FA1"/>
    <w:rsid w:val="00CF7C0B"/>
    <w:rsid w:val="00D01612"/>
    <w:rsid w:val="00D05E76"/>
    <w:rsid w:val="00D05FEC"/>
    <w:rsid w:val="00D20BBC"/>
    <w:rsid w:val="00D20CB9"/>
    <w:rsid w:val="00D211D7"/>
    <w:rsid w:val="00D21839"/>
    <w:rsid w:val="00D23FFB"/>
    <w:rsid w:val="00D241A1"/>
    <w:rsid w:val="00D24ED6"/>
    <w:rsid w:val="00D25803"/>
    <w:rsid w:val="00D26814"/>
    <w:rsid w:val="00D26CCD"/>
    <w:rsid w:val="00D3088A"/>
    <w:rsid w:val="00D31F08"/>
    <w:rsid w:val="00D32B4A"/>
    <w:rsid w:val="00D32E0D"/>
    <w:rsid w:val="00D341AF"/>
    <w:rsid w:val="00D35DD6"/>
    <w:rsid w:val="00D361C5"/>
    <w:rsid w:val="00D410CD"/>
    <w:rsid w:val="00D42B13"/>
    <w:rsid w:val="00D460DE"/>
    <w:rsid w:val="00D469C1"/>
    <w:rsid w:val="00D50856"/>
    <w:rsid w:val="00D50E32"/>
    <w:rsid w:val="00D511CE"/>
    <w:rsid w:val="00D55CDB"/>
    <w:rsid w:val="00D577D1"/>
    <w:rsid w:val="00D60EDD"/>
    <w:rsid w:val="00D61250"/>
    <w:rsid w:val="00D6250C"/>
    <w:rsid w:val="00D6339A"/>
    <w:rsid w:val="00D668A5"/>
    <w:rsid w:val="00D6700C"/>
    <w:rsid w:val="00D71841"/>
    <w:rsid w:val="00D729FF"/>
    <w:rsid w:val="00D750B9"/>
    <w:rsid w:val="00D764D3"/>
    <w:rsid w:val="00D76B82"/>
    <w:rsid w:val="00D80EFF"/>
    <w:rsid w:val="00D823E4"/>
    <w:rsid w:val="00D825C0"/>
    <w:rsid w:val="00D845D6"/>
    <w:rsid w:val="00D852B1"/>
    <w:rsid w:val="00D92A2D"/>
    <w:rsid w:val="00D939BC"/>
    <w:rsid w:val="00D95D5A"/>
    <w:rsid w:val="00D96631"/>
    <w:rsid w:val="00DA0116"/>
    <w:rsid w:val="00DA614E"/>
    <w:rsid w:val="00DA730B"/>
    <w:rsid w:val="00DA7490"/>
    <w:rsid w:val="00DB22FE"/>
    <w:rsid w:val="00DB3605"/>
    <w:rsid w:val="00DB3ED4"/>
    <w:rsid w:val="00DB4356"/>
    <w:rsid w:val="00DB4468"/>
    <w:rsid w:val="00DB5DBB"/>
    <w:rsid w:val="00DB6F39"/>
    <w:rsid w:val="00DB70FF"/>
    <w:rsid w:val="00DC06FC"/>
    <w:rsid w:val="00DC1A83"/>
    <w:rsid w:val="00DC583A"/>
    <w:rsid w:val="00DC76EA"/>
    <w:rsid w:val="00DD58DF"/>
    <w:rsid w:val="00DD5E76"/>
    <w:rsid w:val="00DD6A5D"/>
    <w:rsid w:val="00DD7C63"/>
    <w:rsid w:val="00DE00DF"/>
    <w:rsid w:val="00DE1E1A"/>
    <w:rsid w:val="00DE2D39"/>
    <w:rsid w:val="00DE4163"/>
    <w:rsid w:val="00DE443B"/>
    <w:rsid w:val="00DE6CF2"/>
    <w:rsid w:val="00DF0A18"/>
    <w:rsid w:val="00DF2512"/>
    <w:rsid w:val="00DF25BC"/>
    <w:rsid w:val="00DF3056"/>
    <w:rsid w:val="00DF4012"/>
    <w:rsid w:val="00DF4F43"/>
    <w:rsid w:val="00DF5F86"/>
    <w:rsid w:val="00DF6551"/>
    <w:rsid w:val="00DF6FC3"/>
    <w:rsid w:val="00DF72C4"/>
    <w:rsid w:val="00E00083"/>
    <w:rsid w:val="00E0051F"/>
    <w:rsid w:val="00E0096C"/>
    <w:rsid w:val="00E00F86"/>
    <w:rsid w:val="00E02205"/>
    <w:rsid w:val="00E031AB"/>
    <w:rsid w:val="00E06636"/>
    <w:rsid w:val="00E06764"/>
    <w:rsid w:val="00E0717D"/>
    <w:rsid w:val="00E11578"/>
    <w:rsid w:val="00E11F2C"/>
    <w:rsid w:val="00E155D9"/>
    <w:rsid w:val="00E15638"/>
    <w:rsid w:val="00E2285E"/>
    <w:rsid w:val="00E25F52"/>
    <w:rsid w:val="00E26CC8"/>
    <w:rsid w:val="00E27D71"/>
    <w:rsid w:val="00E33AEE"/>
    <w:rsid w:val="00E37440"/>
    <w:rsid w:val="00E4064F"/>
    <w:rsid w:val="00E52292"/>
    <w:rsid w:val="00E54203"/>
    <w:rsid w:val="00E551B3"/>
    <w:rsid w:val="00E56426"/>
    <w:rsid w:val="00E57C13"/>
    <w:rsid w:val="00E61102"/>
    <w:rsid w:val="00E61F02"/>
    <w:rsid w:val="00E62CF5"/>
    <w:rsid w:val="00E6364F"/>
    <w:rsid w:val="00E63E06"/>
    <w:rsid w:val="00E659DE"/>
    <w:rsid w:val="00E734BA"/>
    <w:rsid w:val="00E73E6B"/>
    <w:rsid w:val="00E7481B"/>
    <w:rsid w:val="00E7723A"/>
    <w:rsid w:val="00E83E72"/>
    <w:rsid w:val="00E86E95"/>
    <w:rsid w:val="00E87AD7"/>
    <w:rsid w:val="00E9366E"/>
    <w:rsid w:val="00E93D82"/>
    <w:rsid w:val="00E9418A"/>
    <w:rsid w:val="00E95C64"/>
    <w:rsid w:val="00E96096"/>
    <w:rsid w:val="00E9684C"/>
    <w:rsid w:val="00EA024F"/>
    <w:rsid w:val="00EA09C7"/>
    <w:rsid w:val="00EA1FEB"/>
    <w:rsid w:val="00EA22D6"/>
    <w:rsid w:val="00EA5815"/>
    <w:rsid w:val="00EB04AF"/>
    <w:rsid w:val="00EB120D"/>
    <w:rsid w:val="00EB47F8"/>
    <w:rsid w:val="00EB48EC"/>
    <w:rsid w:val="00EB60DC"/>
    <w:rsid w:val="00EB6B77"/>
    <w:rsid w:val="00EC2271"/>
    <w:rsid w:val="00ED07C5"/>
    <w:rsid w:val="00ED1513"/>
    <w:rsid w:val="00ED5D3C"/>
    <w:rsid w:val="00ED7318"/>
    <w:rsid w:val="00EE3ADA"/>
    <w:rsid w:val="00EE695C"/>
    <w:rsid w:val="00EE708C"/>
    <w:rsid w:val="00EF321C"/>
    <w:rsid w:val="00EF387B"/>
    <w:rsid w:val="00EF4921"/>
    <w:rsid w:val="00EF511F"/>
    <w:rsid w:val="00EF69F6"/>
    <w:rsid w:val="00F02D98"/>
    <w:rsid w:val="00F03AB0"/>
    <w:rsid w:val="00F03D59"/>
    <w:rsid w:val="00F05C34"/>
    <w:rsid w:val="00F12DD9"/>
    <w:rsid w:val="00F15B8B"/>
    <w:rsid w:val="00F1733F"/>
    <w:rsid w:val="00F17656"/>
    <w:rsid w:val="00F17E61"/>
    <w:rsid w:val="00F21939"/>
    <w:rsid w:val="00F226A3"/>
    <w:rsid w:val="00F2357D"/>
    <w:rsid w:val="00F23AA9"/>
    <w:rsid w:val="00F24BEA"/>
    <w:rsid w:val="00F25F74"/>
    <w:rsid w:val="00F266C4"/>
    <w:rsid w:val="00F272D6"/>
    <w:rsid w:val="00F30451"/>
    <w:rsid w:val="00F31897"/>
    <w:rsid w:val="00F32F5F"/>
    <w:rsid w:val="00F34434"/>
    <w:rsid w:val="00F365B0"/>
    <w:rsid w:val="00F3782D"/>
    <w:rsid w:val="00F40784"/>
    <w:rsid w:val="00F40BF1"/>
    <w:rsid w:val="00F4231E"/>
    <w:rsid w:val="00F442BD"/>
    <w:rsid w:val="00F45F6C"/>
    <w:rsid w:val="00F46A37"/>
    <w:rsid w:val="00F504F1"/>
    <w:rsid w:val="00F5187A"/>
    <w:rsid w:val="00F5217E"/>
    <w:rsid w:val="00F53452"/>
    <w:rsid w:val="00F53C62"/>
    <w:rsid w:val="00F54389"/>
    <w:rsid w:val="00F54482"/>
    <w:rsid w:val="00F55618"/>
    <w:rsid w:val="00F56C98"/>
    <w:rsid w:val="00F57CAE"/>
    <w:rsid w:val="00F60021"/>
    <w:rsid w:val="00F6117E"/>
    <w:rsid w:val="00F663F5"/>
    <w:rsid w:val="00F67729"/>
    <w:rsid w:val="00F703FA"/>
    <w:rsid w:val="00F708C5"/>
    <w:rsid w:val="00F70A07"/>
    <w:rsid w:val="00F71146"/>
    <w:rsid w:val="00F715BA"/>
    <w:rsid w:val="00F74B11"/>
    <w:rsid w:val="00F85EDF"/>
    <w:rsid w:val="00F91A99"/>
    <w:rsid w:val="00F92AAB"/>
    <w:rsid w:val="00F92E25"/>
    <w:rsid w:val="00F952C8"/>
    <w:rsid w:val="00F971B9"/>
    <w:rsid w:val="00F976E5"/>
    <w:rsid w:val="00FA07A0"/>
    <w:rsid w:val="00FA2996"/>
    <w:rsid w:val="00FA4013"/>
    <w:rsid w:val="00FA5468"/>
    <w:rsid w:val="00FB0BC4"/>
    <w:rsid w:val="00FB1F2F"/>
    <w:rsid w:val="00FB4849"/>
    <w:rsid w:val="00FB56C4"/>
    <w:rsid w:val="00FB71EC"/>
    <w:rsid w:val="00FB7FC6"/>
    <w:rsid w:val="00FC070C"/>
    <w:rsid w:val="00FC22E8"/>
    <w:rsid w:val="00FC3BED"/>
    <w:rsid w:val="00FC41A2"/>
    <w:rsid w:val="00FC4EFA"/>
    <w:rsid w:val="00FC5435"/>
    <w:rsid w:val="00FC5A23"/>
    <w:rsid w:val="00FC7FB3"/>
    <w:rsid w:val="00FD07BC"/>
    <w:rsid w:val="00FD5684"/>
    <w:rsid w:val="00FD5B2A"/>
    <w:rsid w:val="00FD66A4"/>
    <w:rsid w:val="00FE2C1F"/>
    <w:rsid w:val="00FE3F81"/>
    <w:rsid w:val="00FF2407"/>
    <w:rsid w:val="00FF26E8"/>
    <w:rsid w:val="00FF3B87"/>
    <w:rsid w:val="00FF6C96"/>
    <w:rsid w:val="099A15C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5CC495"/>
  <w15:chartTrackingRefBased/>
  <w15:docId w15:val="{891A49FF-B949-43FA-8DF8-A3F4D62585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9177B"/>
  </w:style>
  <w:style w:type="paragraph" w:styleId="Heading1">
    <w:name w:val="heading 1"/>
    <w:basedOn w:val="Normal"/>
    <w:next w:val="Normal"/>
    <w:link w:val="Heading1Char"/>
    <w:uiPriority w:val="9"/>
    <w:qFormat/>
    <w:rsid w:val="00A75C8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9332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33293"/>
    <w:rPr>
      <w:color w:val="0563C1" w:themeColor="hyperlink"/>
      <w:u w:val="single"/>
    </w:rPr>
  </w:style>
  <w:style w:type="paragraph" w:styleId="ListParagraph">
    <w:name w:val="List Paragraph"/>
    <w:basedOn w:val="Normal"/>
    <w:uiPriority w:val="34"/>
    <w:qFormat/>
    <w:rsid w:val="00CA139F"/>
    <w:pPr>
      <w:ind w:left="720"/>
      <w:contextualSpacing/>
    </w:pPr>
  </w:style>
  <w:style w:type="paragraph" w:styleId="Header">
    <w:name w:val="header"/>
    <w:basedOn w:val="Normal"/>
    <w:link w:val="HeaderChar"/>
    <w:uiPriority w:val="99"/>
    <w:unhideWhenUsed/>
    <w:rsid w:val="00055702"/>
    <w:pPr>
      <w:tabs>
        <w:tab w:val="center" w:pos="4680"/>
        <w:tab w:val="right" w:pos="9360"/>
      </w:tabs>
      <w:spacing w:after="0" w:line="240" w:lineRule="auto"/>
    </w:pPr>
  </w:style>
  <w:style w:type="character" w:customStyle="1" w:styleId="HeaderChar">
    <w:name w:val="Header Char"/>
    <w:basedOn w:val="DefaultParagraphFont"/>
    <w:link w:val="Header"/>
    <w:uiPriority w:val="99"/>
    <w:rsid w:val="00055702"/>
  </w:style>
  <w:style w:type="paragraph" w:styleId="Footer">
    <w:name w:val="footer"/>
    <w:basedOn w:val="Normal"/>
    <w:link w:val="FooterChar"/>
    <w:uiPriority w:val="99"/>
    <w:unhideWhenUsed/>
    <w:rsid w:val="00055702"/>
    <w:pPr>
      <w:tabs>
        <w:tab w:val="center" w:pos="4680"/>
        <w:tab w:val="right" w:pos="9360"/>
      </w:tabs>
      <w:spacing w:after="0" w:line="240" w:lineRule="auto"/>
    </w:pPr>
  </w:style>
  <w:style w:type="character" w:customStyle="1" w:styleId="FooterChar">
    <w:name w:val="Footer Char"/>
    <w:basedOn w:val="DefaultParagraphFont"/>
    <w:link w:val="Footer"/>
    <w:uiPriority w:val="99"/>
    <w:rsid w:val="00055702"/>
  </w:style>
  <w:style w:type="character" w:styleId="CommentReference">
    <w:name w:val="annotation reference"/>
    <w:basedOn w:val="DefaultParagraphFont"/>
    <w:uiPriority w:val="99"/>
    <w:semiHidden/>
    <w:unhideWhenUsed/>
    <w:rsid w:val="001430CE"/>
    <w:rPr>
      <w:sz w:val="16"/>
      <w:szCs w:val="16"/>
    </w:rPr>
  </w:style>
  <w:style w:type="paragraph" w:styleId="CommentText">
    <w:name w:val="annotation text"/>
    <w:basedOn w:val="Normal"/>
    <w:link w:val="CommentTextChar"/>
    <w:uiPriority w:val="99"/>
    <w:unhideWhenUsed/>
    <w:rsid w:val="001430CE"/>
    <w:pPr>
      <w:spacing w:line="240" w:lineRule="auto"/>
    </w:pPr>
    <w:rPr>
      <w:sz w:val="20"/>
      <w:szCs w:val="20"/>
    </w:rPr>
  </w:style>
  <w:style w:type="character" w:customStyle="1" w:styleId="CommentTextChar">
    <w:name w:val="Comment Text Char"/>
    <w:basedOn w:val="DefaultParagraphFont"/>
    <w:link w:val="CommentText"/>
    <w:uiPriority w:val="99"/>
    <w:rsid w:val="001430CE"/>
    <w:rPr>
      <w:sz w:val="20"/>
      <w:szCs w:val="20"/>
    </w:rPr>
  </w:style>
  <w:style w:type="paragraph" w:styleId="CommentSubject">
    <w:name w:val="annotation subject"/>
    <w:basedOn w:val="CommentText"/>
    <w:next w:val="CommentText"/>
    <w:link w:val="CommentSubjectChar"/>
    <w:uiPriority w:val="99"/>
    <w:semiHidden/>
    <w:unhideWhenUsed/>
    <w:rsid w:val="001430CE"/>
    <w:rPr>
      <w:b/>
      <w:bCs/>
    </w:rPr>
  </w:style>
  <w:style w:type="character" w:customStyle="1" w:styleId="CommentSubjectChar">
    <w:name w:val="Comment Subject Char"/>
    <w:basedOn w:val="CommentTextChar"/>
    <w:link w:val="CommentSubject"/>
    <w:uiPriority w:val="99"/>
    <w:semiHidden/>
    <w:rsid w:val="001430CE"/>
    <w:rPr>
      <w:b/>
      <w:bCs/>
      <w:sz w:val="20"/>
      <w:szCs w:val="20"/>
    </w:rPr>
  </w:style>
  <w:style w:type="paragraph" w:styleId="BalloonText">
    <w:name w:val="Balloon Text"/>
    <w:basedOn w:val="Normal"/>
    <w:link w:val="BalloonTextChar"/>
    <w:uiPriority w:val="99"/>
    <w:semiHidden/>
    <w:unhideWhenUsed/>
    <w:rsid w:val="001430C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430CE"/>
    <w:rPr>
      <w:rFonts w:ascii="Segoe UI" w:hAnsi="Segoe UI" w:cs="Segoe UI"/>
      <w:sz w:val="18"/>
      <w:szCs w:val="18"/>
    </w:rPr>
  </w:style>
  <w:style w:type="paragraph" w:styleId="Caption">
    <w:name w:val="caption"/>
    <w:basedOn w:val="Normal"/>
    <w:next w:val="Normal"/>
    <w:uiPriority w:val="35"/>
    <w:unhideWhenUsed/>
    <w:qFormat/>
    <w:rsid w:val="00DD7C63"/>
    <w:pPr>
      <w:spacing w:after="200" w:line="240" w:lineRule="auto"/>
    </w:pPr>
    <w:rPr>
      <w:i/>
      <w:iCs/>
      <w:color w:val="44546A" w:themeColor="text2"/>
      <w:sz w:val="18"/>
      <w:szCs w:val="18"/>
    </w:rPr>
  </w:style>
  <w:style w:type="character" w:customStyle="1" w:styleId="Heading1Char">
    <w:name w:val="Heading 1 Char"/>
    <w:basedOn w:val="DefaultParagraphFont"/>
    <w:link w:val="Heading1"/>
    <w:uiPriority w:val="9"/>
    <w:rsid w:val="00A75C86"/>
    <w:rPr>
      <w:rFonts w:asciiTheme="majorHAnsi" w:eastAsiaTheme="majorEastAsia" w:hAnsiTheme="majorHAnsi" w:cstheme="majorBidi"/>
      <w:color w:val="2E74B5" w:themeColor="accent1" w:themeShade="BF"/>
      <w:sz w:val="32"/>
      <w:szCs w:val="32"/>
    </w:rPr>
  </w:style>
  <w:style w:type="character" w:styleId="UnresolvedMention">
    <w:name w:val="Unresolved Mention"/>
    <w:basedOn w:val="DefaultParagraphFont"/>
    <w:uiPriority w:val="99"/>
    <w:semiHidden/>
    <w:unhideWhenUsed/>
    <w:rsid w:val="004A6D42"/>
    <w:rPr>
      <w:color w:val="605E5C"/>
      <w:shd w:val="clear" w:color="auto" w:fill="E1DFDD"/>
    </w:rPr>
  </w:style>
  <w:style w:type="character" w:styleId="FollowedHyperlink">
    <w:name w:val="FollowedHyperlink"/>
    <w:basedOn w:val="DefaultParagraphFont"/>
    <w:uiPriority w:val="99"/>
    <w:semiHidden/>
    <w:unhideWhenUsed/>
    <w:rsid w:val="00E61F02"/>
    <w:rPr>
      <w:color w:val="954F72" w:themeColor="followedHyperlink"/>
      <w:u w:val="single"/>
    </w:rPr>
  </w:style>
  <w:style w:type="paragraph" w:styleId="Revision">
    <w:name w:val="Revision"/>
    <w:hidden/>
    <w:uiPriority w:val="99"/>
    <w:semiHidden/>
    <w:rsid w:val="00047516"/>
    <w:pPr>
      <w:spacing w:after="0" w:line="240" w:lineRule="auto"/>
    </w:pPr>
  </w:style>
  <w:style w:type="paragraph" w:customStyle="1" w:styleId="Default">
    <w:name w:val="Default"/>
    <w:rsid w:val="008C4E85"/>
    <w:pPr>
      <w:autoSpaceDE w:val="0"/>
      <w:autoSpaceDN w:val="0"/>
      <w:adjustRightInd w:val="0"/>
      <w:spacing w:after="0" w:line="240" w:lineRule="auto"/>
    </w:pPr>
    <w:rPr>
      <w:rFonts w:ascii="Arial MT Condensed" w:hAnsi="Arial MT Condensed" w:cs="Arial MT Condensed"/>
      <w:color w:val="000000"/>
      <w:sz w:val="24"/>
      <w:szCs w:val="24"/>
    </w:rPr>
  </w:style>
  <w:style w:type="character" w:customStyle="1" w:styleId="A4">
    <w:name w:val="A4"/>
    <w:uiPriority w:val="99"/>
    <w:rsid w:val="008C4E85"/>
    <w:rPr>
      <w:rFonts w:cs="Arial MT Condensed"/>
      <w:color w:val="414141"/>
      <w:sz w:val="28"/>
      <w:szCs w:val="28"/>
    </w:rPr>
  </w:style>
  <w:style w:type="paragraph" w:styleId="TOCHeading">
    <w:name w:val="TOC Heading"/>
    <w:basedOn w:val="Heading1"/>
    <w:next w:val="Normal"/>
    <w:uiPriority w:val="39"/>
    <w:unhideWhenUsed/>
    <w:qFormat/>
    <w:rsid w:val="00A108A1"/>
    <w:pPr>
      <w:outlineLvl w:val="9"/>
    </w:pPr>
  </w:style>
  <w:style w:type="paragraph" w:styleId="TOC1">
    <w:name w:val="toc 1"/>
    <w:basedOn w:val="Normal"/>
    <w:next w:val="Normal"/>
    <w:autoRedefine/>
    <w:uiPriority w:val="39"/>
    <w:unhideWhenUsed/>
    <w:rsid w:val="00A108A1"/>
    <w:pPr>
      <w:spacing w:after="100"/>
    </w:pPr>
  </w:style>
  <w:style w:type="paragraph" w:styleId="NormalWeb">
    <w:name w:val="Normal (Web)"/>
    <w:basedOn w:val="Normal"/>
    <w:uiPriority w:val="99"/>
    <w:semiHidden/>
    <w:unhideWhenUsed/>
    <w:rsid w:val="00BF393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805CBF"/>
  </w:style>
  <w:style w:type="character" w:customStyle="1" w:styleId="eop">
    <w:name w:val="eop"/>
    <w:basedOn w:val="DefaultParagraphFont"/>
    <w:rsid w:val="00805CBF"/>
  </w:style>
  <w:style w:type="character" w:customStyle="1" w:styleId="ts-alignment-element">
    <w:name w:val="ts-alignment-element"/>
    <w:basedOn w:val="DefaultParagraphFont"/>
    <w:rsid w:val="001E1CF5"/>
  </w:style>
  <w:style w:type="character" w:customStyle="1" w:styleId="ts-alignment-element-highlighted">
    <w:name w:val="ts-alignment-element-highlighted"/>
    <w:basedOn w:val="DefaultParagraphFont"/>
    <w:rsid w:val="0008160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61253">
      <w:bodyDiv w:val="1"/>
      <w:marLeft w:val="0"/>
      <w:marRight w:val="0"/>
      <w:marTop w:val="0"/>
      <w:marBottom w:val="0"/>
      <w:divBdr>
        <w:top w:val="none" w:sz="0" w:space="0" w:color="auto"/>
        <w:left w:val="none" w:sz="0" w:space="0" w:color="auto"/>
        <w:bottom w:val="none" w:sz="0" w:space="0" w:color="auto"/>
        <w:right w:val="none" w:sz="0" w:space="0" w:color="auto"/>
      </w:divBdr>
      <w:divsChild>
        <w:div w:id="262110644">
          <w:marLeft w:val="0"/>
          <w:marRight w:val="0"/>
          <w:marTop w:val="0"/>
          <w:marBottom w:val="0"/>
          <w:divBdr>
            <w:top w:val="none" w:sz="0" w:space="0" w:color="auto"/>
            <w:left w:val="none" w:sz="0" w:space="0" w:color="auto"/>
            <w:bottom w:val="none" w:sz="0" w:space="0" w:color="auto"/>
            <w:right w:val="none" w:sz="0" w:space="0" w:color="auto"/>
          </w:divBdr>
          <w:divsChild>
            <w:div w:id="1461848592">
              <w:marLeft w:val="0"/>
              <w:marRight w:val="0"/>
              <w:marTop w:val="0"/>
              <w:marBottom w:val="0"/>
              <w:divBdr>
                <w:top w:val="none" w:sz="0" w:space="0" w:color="auto"/>
                <w:left w:val="none" w:sz="0" w:space="0" w:color="auto"/>
                <w:bottom w:val="none" w:sz="0" w:space="0" w:color="auto"/>
                <w:right w:val="none" w:sz="0" w:space="0" w:color="auto"/>
              </w:divBdr>
              <w:divsChild>
                <w:div w:id="33041500">
                  <w:marLeft w:val="0"/>
                  <w:marRight w:val="0"/>
                  <w:marTop w:val="0"/>
                  <w:marBottom w:val="0"/>
                  <w:divBdr>
                    <w:top w:val="none" w:sz="0" w:space="0" w:color="auto"/>
                    <w:left w:val="none" w:sz="0" w:space="0" w:color="auto"/>
                    <w:bottom w:val="none" w:sz="0" w:space="0" w:color="auto"/>
                    <w:right w:val="none" w:sz="0" w:space="0" w:color="auto"/>
                  </w:divBdr>
                  <w:divsChild>
                    <w:div w:id="1200123251">
                      <w:marLeft w:val="0"/>
                      <w:marRight w:val="0"/>
                      <w:marTop w:val="0"/>
                      <w:marBottom w:val="0"/>
                      <w:divBdr>
                        <w:top w:val="none" w:sz="0" w:space="0" w:color="auto"/>
                        <w:left w:val="none" w:sz="0" w:space="0" w:color="auto"/>
                        <w:bottom w:val="none" w:sz="0" w:space="0" w:color="auto"/>
                        <w:right w:val="none" w:sz="0" w:space="0" w:color="auto"/>
                      </w:divBdr>
                      <w:divsChild>
                        <w:div w:id="1001354624">
                          <w:marLeft w:val="0"/>
                          <w:marRight w:val="0"/>
                          <w:marTop w:val="0"/>
                          <w:marBottom w:val="0"/>
                          <w:divBdr>
                            <w:top w:val="none" w:sz="0" w:space="0" w:color="auto"/>
                            <w:left w:val="none" w:sz="0" w:space="0" w:color="auto"/>
                            <w:bottom w:val="none" w:sz="0" w:space="0" w:color="auto"/>
                            <w:right w:val="none" w:sz="0" w:space="0" w:color="auto"/>
                          </w:divBdr>
                          <w:divsChild>
                            <w:div w:id="647855378">
                              <w:marLeft w:val="0"/>
                              <w:marRight w:val="0"/>
                              <w:marTop w:val="0"/>
                              <w:marBottom w:val="0"/>
                              <w:divBdr>
                                <w:top w:val="none" w:sz="0" w:space="0" w:color="auto"/>
                                <w:left w:val="none" w:sz="0" w:space="0" w:color="auto"/>
                                <w:bottom w:val="none" w:sz="0" w:space="0" w:color="auto"/>
                                <w:right w:val="none" w:sz="0" w:space="0" w:color="auto"/>
                              </w:divBdr>
                              <w:divsChild>
                                <w:div w:id="917396838">
                                  <w:marLeft w:val="0"/>
                                  <w:marRight w:val="0"/>
                                  <w:marTop w:val="0"/>
                                  <w:marBottom w:val="0"/>
                                  <w:divBdr>
                                    <w:top w:val="none" w:sz="0" w:space="0" w:color="auto"/>
                                    <w:left w:val="none" w:sz="0" w:space="0" w:color="auto"/>
                                    <w:bottom w:val="none" w:sz="0" w:space="0" w:color="auto"/>
                                    <w:right w:val="none" w:sz="0" w:space="0" w:color="auto"/>
                                  </w:divBdr>
                                  <w:divsChild>
                                    <w:div w:id="802120289">
                                      <w:marLeft w:val="0"/>
                                      <w:marRight w:val="0"/>
                                      <w:marTop w:val="0"/>
                                      <w:marBottom w:val="0"/>
                                      <w:divBdr>
                                        <w:top w:val="none" w:sz="0" w:space="0" w:color="auto"/>
                                        <w:left w:val="none" w:sz="0" w:space="0" w:color="auto"/>
                                        <w:bottom w:val="none" w:sz="0" w:space="0" w:color="auto"/>
                                        <w:right w:val="none" w:sz="0" w:space="0" w:color="auto"/>
                                      </w:divBdr>
                                      <w:divsChild>
                                        <w:div w:id="1248029244">
                                          <w:marLeft w:val="0"/>
                                          <w:marRight w:val="0"/>
                                          <w:marTop w:val="0"/>
                                          <w:marBottom w:val="0"/>
                                          <w:divBdr>
                                            <w:top w:val="none" w:sz="0" w:space="0" w:color="auto"/>
                                            <w:left w:val="none" w:sz="0" w:space="0" w:color="auto"/>
                                            <w:bottom w:val="none" w:sz="0" w:space="0" w:color="auto"/>
                                            <w:right w:val="none" w:sz="0" w:space="0" w:color="auto"/>
                                          </w:divBdr>
                                          <w:divsChild>
                                            <w:div w:id="84885450">
                                              <w:marLeft w:val="0"/>
                                              <w:marRight w:val="0"/>
                                              <w:marTop w:val="0"/>
                                              <w:marBottom w:val="0"/>
                                              <w:divBdr>
                                                <w:top w:val="none" w:sz="0" w:space="0" w:color="auto"/>
                                                <w:left w:val="none" w:sz="0" w:space="0" w:color="auto"/>
                                                <w:bottom w:val="none" w:sz="0" w:space="0" w:color="auto"/>
                                                <w:right w:val="none" w:sz="0" w:space="0" w:color="auto"/>
                                              </w:divBdr>
                                              <w:divsChild>
                                                <w:div w:id="1013848853">
                                                  <w:marLeft w:val="0"/>
                                                  <w:marRight w:val="0"/>
                                                  <w:marTop w:val="0"/>
                                                  <w:marBottom w:val="0"/>
                                                  <w:divBdr>
                                                    <w:top w:val="none" w:sz="0" w:space="0" w:color="auto"/>
                                                    <w:left w:val="none" w:sz="0" w:space="0" w:color="auto"/>
                                                    <w:bottom w:val="none" w:sz="0" w:space="0" w:color="auto"/>
                                                    <w:right w:val="none" w:sz="0" w:space="0" w:color="auto"/>
                                                  </w:divBdr>
                                                  <w:divsChild>
                                                    <w:div w:id="48110882">
                                                      <w:marLeft w:val="0"/>
                                                      <w:marRight w:val="0"/>
                                                      <w:marTop w:val="0"/>
                                                      <w:marBottom w:val="0"/>
                                                      <w:divBdr>
                                                        <w:top w:val="none" w:sz="0" w:space="0" w:color="auto"/>
                                                        <w:left w:val="none" w:sz="0" w:space="0" w:color="auto"/>
                                                        <w:bottom w:val="none" w:sz="0" w:space="0" w:color="auto"/>
                                                        <w:right w:val="none" w:sz="0" w:space="0" w:color="auto"/>
                                                      </w:divBdr>
                                                      <w:divsChild>
                                                        <w:div w:id="1566648229">
                                                          <w:marLeft w:val="0"/>
                                                          <w:marRight w:val="0"/>
                                                          <w:marTop w:val="0"/>
                                                          <w:marBottom w:val="0"/>
                                                          <w:divBdr>
                                                            <w:top w:val="none" w:sz="0" w:space="0" w:color="auto"/>
                                                            <w:left w:val="none" w:sz="0" w:space="0" w:color="auto"/>
                                                            <w:bottom w:val="none" w:sz="0" w:space="0" w:color="auto"/>
                                                            <w:right w:val="none" w:sz="0" w:space="0" w:color="auto"/>
                                                          </w:divBdr>
                                                          <w:divsChild>
                                                            <w:div w:id="1850438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387802965">
      <w:bodyDiv w:val="1"/>
      <w:marLeft w:val="0"/>
      <w:marRight w:val="0"/>
      <w:marTop w:val="0"/>
      <w:marBottom w:val="0"/>
      <w:divBdr>
        <w:top w:val="none" w:sz="0" w:space="0" w:color="auto"/>
        <w:left w:val="none" w:sz="0" w:space="0" w:color="auto"/>
        <w:bottom w:val="none" w:sz="0" w:space="0" w:color="auto"/>
        <w:right w:val="none" w:sz="0" w:space="0" w:color="auto"/>
      </w:divBdr>
      <w:divsChild>
        <w:div w:id="1609193662">
          <w:marLeft w:val="0"/>
          <w:marRight w:val="0"/>
          <w:marTop w:val="0"/>
          <w:marBottom w:val="0"/>
          <w:divBdr>
            <w:top w:val="none" w:sz="0" w:space="0" w:color="auto"/>
            <w:left w:val="none" w:sz="0" w:space="0" w:color="auto"/>
            <w:bottom w:val="none" w:sz="0" w:space="0" w:color="auto"/>
            <w:right w:val="none" w:sz="0" w:space="0" w:color="auto"/>
          </w:divBdr>
          <w:divsChild>
            <w:div w:id="1464231665">
              <w:marLeft w:val="0"/>
              <w:marRight w:val="0"/>
              <w:marTop w:val="0"/>
              <w:marBottom w:val="0"/>
              <w:divBdr>
                <w:top w:val="none" w:sz="0" w:space="0" w:color="auto"/>
                <w:left w:val="none" w:sz="0" w:space="0" w:color="auto"/>
                <w:bottom w:val="none" w:sz="0" w:space="0" w:color="auto"/>
                <w:right w:val="none" w:sz="0" w:space="0" w:color="auto"/>
              </w:divBdr>
              <w:divsChild>
                <w:div w:id="1572812763">
                  <w:marLeft w:val="0"/>
                  <w:marRight w:val="0"/>
                  <w:marTop w:val="0"/>
                  <w:marBottom w:val="0"/>
                  <w:divBdr>
                    <w:top w:val="none" w:sz="0" w:space="0" w:color="auto"/>
                    <w:left w:val="none" w:sz="0" w:space="0" w:color="auto"/>
                    <w:bottom w:val="none" w:sz="0" w:space="0" w:color="auto"/>
                    <w:right w:val="none" w:sz="0" w:space="0" w:color="auto"/>
                  </w:divBdr>
                  <w:divsChild>
                    <w:div w:id="854612957">
                      <w:marLeft w:val="0"/>
                      <w:marRight w:val="0"/>
                      <w:marTop w:val="0"/>
                      <w:marBottom w:val="0"/>
                      <w:divBdr>
                        <w:top w:val="none" w:sz="0" w:space="0" w:color="auto"/>
                        <w:left w:val="none" w:sz="0" w:space="0" w:color="auto"/>
                        <w:bottom w:val="none" w:sz="0" w:space="0" w:color="auto"/>
                        <w:right w:val="none" w:sz="0" w:space="0" w:color="auto"/>
                      </w:divBdr>
                      <w:divsChild>
                        <w:div w:id="953635183">
                          <w:marLeft w:val="0"/>
                          <w:marRight w:val="0"/>
                          <w:marTop w:val="0"/>
                          <w:marBottom w:val="0"/>
                          <w:divBdr>
                            <w:top w:val="none" w:sz="0" w:space="0" w:color="auto"/>
                            <w:left w:val="none" w:sz="0" w:space="0" w:color="auto"/>
                            <w:bottom w:val="none" w:sz="0" w:space="0" w:color="auto"/>
                            <w:right w:val="none" w:sz="0" w:space="0" w:color="auto"/>
                          </w:divBdr>
                          <w:divsChild>
                            <w:div w:id="419059756">
                              <w:marLeft w:val="0"/>
                              <w:marRight w:val="0"/>
                              <w:marTop w:val="0"/>
                              <w:marBottom w:val="0"/>
                              <w:divBdr>
                                <w:top w:val="none" w:sz="0" w:space="0" w:color="auto"/>
                                <w:left w:val="none" w:sz="0" w:space="0" w:color="auto"/>
                                <w:bottom w:val="none" w:sz="0" w:space="0" w:color="auto"/>
                                <w:right w:val="none" w:sz="0" w:space="0" w:color="auto"/>
                              </w:divBdr>
                              <w:divsChild>
                                <w:div w:id="627126890">
                                  <w:marLeft w:val="0"/>
                                  <w:marRight w:val="0"/>
                                  <w:marTop w:val="0"/>
                                  <w:marBottom w:val="0"/>
                                  <w:divBdr>
                                    <w:top w:val="none" w:sz="0" w:space="0" w:color="auto"/>
                                    <w:left w:val="none" w:sz="0" w:space="0" w:color="auto"/>
                                    <w:bottom w:val="none" w:sz="0" w:space="0" w:color="auto"/>
                                    <w:right w:val="none" w:sz="0" w:space="0" w:color="auto"/>
                                  </w:divBdr>
                                  <w:divsChild>
                                    <w:div w:id="1964647688">
                                      <w:marLeft w:val="0"/>
                                      <w:marRight w:val="0"/>
                                      <w:marTop w:val="0"/>
                                      <w:marBottom w:val="0"/>
                                      <w:divBdr>
                                        <w:top w:val="none" w:sz="0" w:space="0" w:color="auto"/>
                                        <w:left w:val="none" w:sz="0" w:space="0" w:color="auto"/>
                                        <w:bottom w:val="none" w:sz="0" w:space="0" w:color="auto"/>
                                        <w:right w:val="none" w:sz="0" w:space="0" w:color="auto"/>
                                      </w:divBdr>
                                      <w:divsChild>
                                        <w:div w:id="1244411464">
                                          <w:marLeft w:val="0"/>
                                          <w:marRight w:val="0"/>
                                          <w:marTop w:val="0"/>
                                          <w:marBottom w:val="0"/>
                                          <w:divBdr>
                                            <w:top w:val="none" w:sz="0" w:space="0" w:color="auto"/>
                                            <w:left w:val="none" w:sz="0" w:space="0" w:color="auto"/>
                                            <w:bottom w:val="none" w:sz="0" w:space="0" w:color="auto"/>
                                            <w:right w:val="none" w:sz="0" w:space="0" w:color="auto"/>
                                          </w:divBdr>
                                          <w:divsChild>
                                            <w:div w:id="520244762">
                                              <w:marLeft w:val="0"/>
                                              <w:marRight w:val="0"/>
                                              <w:marTop w:val="0"/>
                                              <w:marBottom w:val="0"/>
                                              <w:divBdr>
                                                <w:top w:val="none" w:sz="0" w:space="0" w:color="auto"/>
                                                <w:left w:val="none" w:sz="0" w:space="0" w:color="auto"/>
                                                <w:bottom w:val="none" w:sz="0" w:space="0" w:color="auto"/>
                                                <w:right w:val="none" w:sz="0" w:space="0" w:color="auto"/>
                                              </w:divBdr>
                                              <w:divsChild>
                                                <w:div w:id="560335917">
                                                  <w:marLeft w:val="0"/>
                                                  <w:marRight w:val="0"/>
                                                  <w:marTop w:val="0"/>
                                                  <w:marBottom w:val="0"/>
                                                  <w:divBdr>
                                                    <w:top w:val="none" w:sz="0" w:space="0" w:color="auto"/>
                                                    <w:left w:val="none" w:sz="0" w:space="0" w:color="auto"/>
                                                    <w:bottom w:val="none" w:sz="0" w:space="0" w:color="auto"/>
                                                    <w:right w:val="none" w:sz="0" w:space="0" w:color="auto"/>
                                                  </w:divBdr>
                                                  <w:divsChild>
                                                    <w:div w:id="666640974">
                                                      <w:marLeft w:val="0"/>
                                                      <w:marRight w:val="0"/>
                                                      <w:marTop w:val="0"/>
                                                      <w:marBottom w:val="0"/>
                                                      <w:divBdr>
                                                        <w:top w:val="none" w:sz="0" w:space="0" w:color="auto"/>
                                                        <w:left w:val="none" w:sz="0" w:space="0" w:color="auto"/>
                                                        <w:bottom w:val="none" w:sz="0" w:space="0" w:color="auto"/>
                                                        <w:right w:val="none" w:sz="0" w:space="0" w:color="auto"/>
                                                      </w:divBdr>
                                                      <w:divsChild>
                                                        <w:div w:id="1782066954">
                                                          <w:marLeft w:val="0"/>
                                                          <w:marRight w:val="0"/>
                                                          <w:marTop w:val="0"/>
                                                          <w:marBottom w:val="0"/>
                                                          <w:divBdr>
                                                            <w:top w:val="none" w:sz="0" w:space="0" w:color="auto"/>
                                                            <w:left w:val="none" w:sz="0" w:space="0" w:color="auto"/>
                                                            <w:bottom w:val="none" w:sz="0" w:space="0" w:color="auto"/>
                                                            <w:right w:val="none" w:sz="0" w:space="0" w:color="auto"/>
                                                          </w:divBdr>
                                                          <w:divsChild>
                                                            <w:div w:id="95757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13480030">
      <w:bodyDiv w:val="1"/>
      <w:marLeft w:val="0"/>
      <w:marRight w:val="0"/>
      <w:marTop w:val="0"/>
      <w:marBottom w:val="0"/>
      <w:divBdr>
        <w:top w:val="none" w:sz="0" w:space="0" w:color="auto"/>
        <w:left w:val="none" w:sz="0" w:space="0" w:color="auto"/>
        <w:bottom w:val="none" w:sz="0" w:space="0" w:color="auto"/>
        <w:right w:val="none" w:sz="0" w:space="0" w:color="auto"/>
      </w:divBdr>
    </w:div>
    <w:div w:id="427234634">
      <w:bodyDiv w:val="1"/>
      <w:marLeft w:val="0"/>
      <w:marRight w:val="0"/>
      <w:marTop w:val="0"/>
      <w:marBottom w:val="0"/>
      <w:divBdr>
        <w:top w:val="none" w:sz="0" w:space="0" w:color="auto"/>
        <w:left w:val="none" w:sz="0" w:space="0" w:color="auto"/>
        <w:bottom w:val="none" w:sz="0" w:space="0" w:color="auto"/>
        <w:right w:val="none" w:sz="0" w:space="0" w:color="auto"/>
      </w:divBdr>
      <w:divsChild>
        <w:div w:id="42144623">
          <w:marLeft w:val="0"/>
          <w:marRight w:val="0"/>
          <w:marTop w:val="0"/>
          <w:marBottom w:val="0"/>
          <w:divBdr>
            <w:top w:val="none" w:sz="0" w:space="0" w:color="auto"/>
            <w:left w:val="none" w:sz="0" w:space="0" w:color="auto"/>
            <w:bottom w:val="none" w:sz="0" w:space="0" w:color="auto"/>
            <w:right w:val="none" w:sz="0" w:space="0" w:color="auto"/>
          </w:divBdr>
          <w:divsChild>
            <w:div w:id="1259867994">
              <w:marLeft w:val="0"/>
              <w:marRight w:val="0"/>
              <w:marTop w:val="0"/>
              <w:marBottom w:val="0"/>
              <w:divBdr>
                <w:top w:val="none" w:sz="0" w:space="0" w:color="auto"/>
                <w:left w:val="none" w:sz="0" w:space="0" w:color="auto"/>
                <w:bottom w:val="none" w:sz="0" w:space="0" w:color="auto"/>
                <w:right w:val="none" w:sz="0" w:space="0" w:color="auto"/>
              </w:divBdr>
              <w:divsChild>
                <w:div w:id="1606694267">
                  <w:marLeft w:val="0"/>
                  <w:marRight w:val="0"/>
                  <w:marTop w:val="0"/>
                  <w:marBottom w:val="0"/>
                  <w:divBdr>
                    <w:top w:val="none" w:sz="0" w:space="0" w:color="auto"/>
                    <w:left w:val="none" w:sz="0" w:space="0" w:color="auto"/>
                    <w:bottom w:val="none" w:sz="0" w:space="0" w:color="auto"/>
                    <w:right w:val="none" w:sz="0" w:space="0" w:color="auto"/>
                  </w:divBdr>
                  <w:divsChild>
                    <w:div w:id="2104110075">
                      <w:marLeft w:val="0"/>
                      <w:marRight w:val="0"/>
                      <w:marTop w:val="0"/>
                      <w:marBottom w:val="0"/>
                      <w:divBdr>
                        <w:top w:val="none" w:sz="0" w:space="0" w:color="auto"/>
                        <w:left w:val="none" w:sz="0" w:space="0" w:color="auto"/>
                        <w:bottom w:val="none" w:sz="0" w:space="0" w:color="auto"/>
                        <w:right w:val="none" w:sz="0" w:space="0" w:color="auto"/>
                      </w:divBdr>
                      <w:divsChild>
                        <w:div w:id="1933394538">
                          <w:marLeft w:val="0"/>
                          <w:marRight w:val="0"/>
                          <w:marTop w:val="0"/>
                          <w:marBottom w:val="0"/>
                          <w:divBdr>
                            <w:top w:val="none" w:sz="0" w:space="0" w:color="auto"/>
                            <w:left w:val="none" w:sz="0" w:space="0" w:color="auto"/>
                            <w:bottom w:val="none" w:sz="0" w:space="0" w:color="auto"/>
                            <w:right w:val="none" w:sz="0" w:space="0" w:color="auto"/>
                          </w:divBdr>
                          <w:divsChild>
                            <w:div w:id="1680887059">
                              <w:marLeft w:val="0"/>
                              <w:marRight w:val="0"/>
                              <w:marTop w:val="0"/>
                              <w:marBottom w:val="0"/>
                              <w:divBdr>
                                <w:top w:val="none" w:sz="0" w:space="0" w:color="auto"/>
                                <w:left w:val="none" w:sz="0" w:space="0" w:color="auto"/>
                                <w:bottom w:val="none" w:sz="0" w:space="0" w:color="auto"/>
                                <w:right w:val="none" w:sz="0" w:space="0" w:color="auto"/>
                              </w:divBdr>
                              <w:divsChild>
                                <w:div w:id="1377049157">
                                  <w:marLeft w:val="0"/>
                                  <w:marRight w:val="0"/>
                                  <w:marTop w:val="0"/>
                                  <w:marBottom w:val="0"/>
                                  <w:divBdr>
                                    <w:top w:val="none" w:sz="0" w:space="0" w:color="auto"/>
                                    <w:left w:val="none" w:sz="0" w:space="0" w:color="auto"/>
                                    <w:bottom w:val="none" w:sz="0" w:space="0" w:color="auto"/>
                                    <w:right w:val="none" w:sz="0" w:space="0" w:color="auto"/>
                                  </w:divBdr>
                                  <w:divsChild>
                                    <w:div w:id="767391584">
                                      <w:marLeft w:val="0"/>
                                      <w:marRight w:val="0"/>
                                      <w:marTop w:val="0"/>
                                      <w:marBottom w:val="0"/>
                                      <w:divBdr>
                                        <w:top w:val="none" w:sz="0" w:space="0" w:color="auto"/>
                                        <w:left w:val="none" w:sz="0" w:space="0" w:color="auto"/>
                                        <w:bottom w:val="none" w:sz="0" w:space="0" w:color="auto"/>
                                        <w:right w:val="none" w:sz="0" w:space="0" w:color="auto"/>
                                      </w:divBdr>
                                      <w:divsChild>
                                        <w:div w:id="1098714891">
                                          <w:marLeft w:val="0"/>
                                          <w:marRight w:val="0"/>
                                          <w:marTop w:val="0"/>
                                          <w:marBottom w:val="0"/>
                                          <w:divBdr>
                                            <w:top w:val="none" w:sz="0" w:space="0" w:color="auto"/>
                                            <w:left w:val="none" w:sz="0" w:space="0" w:color="auto"/>
                                            <w:bottom w:val="none" w:sz="0" w:space="0" w:color="auto"/>
                                            <w:right w:val="none" w:sz="0" w:space="0" w:color="auto"/>
                                          </w:divBdr>
                                          <w:divsChild>
                                            <w:div w:id="1088423715">
                                              <w:marLeft w:val="0"/>
                                              <w:marRight w:val="0"/>
                                              <w:marTop w:val="0"/>
                                              <w:marBottom w:val="0"/>
                                              <w:divBdr>
                                                <w:top w:val="none" w:sz="0" w:space="0" w:color="auto"/>
                                                <w:left w:val="none" w:sz="0" w:space="0" w:color="auto"/>
                                                <w:bottom w:val="none" w:sz="0" w:space="0" w:color="auto"/>
                                                <w:right w:val="none" w:sz="0" w:space="0" w:color="auto"/>
                                              </w:divBdr>
                                              <w:divsChild>
                                                <w:div w:id="1090200270">
                                                  <w:marLeft w:val="0"/>
                                                  <w:marRight w:val="0"/>
                                                  <w:marTop w:val="0"/>
                                                  <w:marBottom w:val="0"/>
                                                  <w:divBdr>
                                                    <w:top w:val="none" w:sz="0" w:space="0" w:color="auto"/>
                                                    <w:left w:val="none" w:sz="0" w:space="0" w:color="auto"/>
                                                    <w:bottom w:val="none" w:sz="0" w:space="0" w:color="auto"/>
                                                    <w:right w:val="none" w:sz="0" w:space="0" w:color="auto"/>
                                                  </w:divBdr>
                                                  <w:divsChild>
                                                    <w:div w:id="16083470">
                                                      <w:marLeft w:val="0"/>
                                                      <w:marRight w:val="0"/>
                                                      <w:marTop w:val="0"/>
                                                      <w:marBottom w:val="0"/>
                                                      <w:divBdr>
                                                        <w:top w:val="none" w:sz="0" w:space="0" w:color="auto"/>
                                                        <w:left w:val="none" w:sz="0" w:space="0" w:color="auto"/>
                                                        <w:bottom w:val="none" w:sz="0" w:space="0" w:color="auto"/>
                                                        <w:right w:val="none" w:sz="0" w:space="0" w:color="auto"/>
                                                      </w:divBdr>
                                                      <w:divsChild>
                                                        <w:div w:id="545878187">
                                                          <w:marLeft w:val="0"/>
                                                          <w:marRight w:val="0"/>
                                                          <w:marTop w:val="0"/>
                                                          <w:marBottom w:val="0"/>
                                                          <w:divBdr>
                                                            <w:top w:val="none" w:sz="0" w:space="0" w:color="auto"/>
                                                            <w:left w:val="none" w:sz="0" w:space="0" w:color="auto"/>
                                                            <w:bottom w:val="none" w:sz="0" w:space="0" w:color="auto"/>
                                                            <w:right w:val="none" w:sz="0" w:space="0" w:color="auto"/>
                                                          </w:divBdr>
                                                          <w:divsChild>
                                                            <w:div w:id="1869641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02166092">
      <w:bodyDiv w:val="1"/>
      <w:marLeft w:val="0"/>
      <w:marRight w:val="0"/>
      <w:marTop w:val="0"/>
      <w:marBottom w:val="0"/>
      <w:divBdr>
        <w:top w:val="none" w:sz="0" w:space="0" w:color="auto"/>
        <w:left w:val="none" w:sz="0" w:space="0" w:color="auto"/>
        <w:bottom w:val="none" w:sz="0" w:space="0" w:color="auto"/>
        <w:right w:val="none" w:sz="0" w:space="0" w:color="auto"/>
      </w:divBdr>
    </w:div>
    <w:div w:id="788743160">
      <w:bodyDiv w:val="1"/>
      <w:marLeft w:val="0"/>
      <w:marRight w:val="0"/>
      <w:marTop w:val="0"/>
      <w:marBottom w:val="0"/>
      <w:divBdr>
        <w:top w:val="none" w:sz="0" w:space="0" w:color="auto"/>
        <w:left w:val="none" w:sz="0" w:space="0" w:color="auto"/>
        <w:bottom w:val="none" w:sz="0" w:space="0" w:color="auto"/>
        <w:right w:val="none" w:sz="0" w:space="0" w:color="auto"/>
      </w:divBdr>
    </w:div>
    <w:div w:id="1194227382">
      <w:bodyDiv w:val="1"/>
      <w:marLeft w:val="0"/>
      <w:marRight w:val="0"/>
      <w:marTop w:val="0"/>
      <w:marBottom w:val="0"/>
      <w:divBdr>
        <w:top w:val="none" w:sz="0" w:space="0" w:color="auto"/>
        <w:left w:val="none" w:sz="0" w:space="0" w:color="auto"/>
        <w:bottom w:val="none" w:sz="0" w:space="0" w:color="auto"/>
        <w:right w:val="none" w:sz="0" w:space="0" w:color="auto"/>
      </w:divBdr>
    </w:div>
    <w:div w:id="1511799227">
      <w:bodyDiv w:val="1"/>
      <w:marLeft w:val="0"/>
      <w:marRight w:val="0"/>
      <w:marTop w:val="0"/>
      <w:marBottom w:val="0"/>
      <w:divBdr>
        <w:top w:val="none" w:sz="0" w:space="0" w:color="auto"/>
        <w:left w:val="none" w:sz="0" w:space="0" w:color="auto"/>
        <w:bottom w:val="none" w:sz="0" w:space="0" w:color="auto"/>
        <w:right w:val="none" w:sz="0" w:space="0" w:color="auto"/>
      </w:divBdr>
    </w:div>
    <w:div w:id="1650669229">
      <w:bodyDiv w:val="1"/>
      <w:marLeft w:val="0"/>
      <w:marRight w:val="0"/>
      <w:marTop w:val="0"/>
      <w:marBottom w:val="0"/>
      <w:divBdr>
        <w:top w:val="none" w:sz="0" w:space="0" w:color="auto"/>
        <w:left w:val="none" w:sz="0" w:space="0" w:color="auto"/>
        <w:bottom w:val="none" w:sz="0" w:space="0" w:color="auto"/>
        <w:right w:val="none" w:sz="0" w:space="0" w:color="auto"/>
      </w:divBdr>
    </w:div>
    <w:div w:id="1768304602">
      <w:bodyDiv w:val="1"/>
      <w:marLeft w:val="0"/>
      <w:marRight w:val="0"/>
      <w:marTop w:val="0"/>
      <w:marBottom w:val="0"/>
      <w:divBdr>
        <w:top w:val="none" w:sz="0" w:space="0" w:color="auto"/>
        <w:left w:val="none" w:sz="0" w:space="0" w:color="auto"/>
        <w:bottom w:val="none" w:sz="0" w:space="0" w:color="auto"/>
        <w:right w:val="none" w:sz="0" w:space="0" w:color="auto"/>
      </w:divBdr>
    </w:div>
    <w:div w:id="2094812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5.jpeg"/><Relationship Id="rId26" Type="http://schemas.openxmlformats.org/officeDocument/2006/relationships/image" Target="media/image13.jpeg"/><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footer" Target="footer2.xml"/><Relationship Id="rId7" Type="http://schemas.openxmlformats.org/officeDocument/2006/relationships/styles" Target="styles.xml"/><Relationship Id="rId12" Type="http://schemas.openxmlformats.org/officeDocument/2006/relationships/hyperlink" Target="https://www.cdc.gov/prediabetes/spanish/risktest" TargetMode="External"/><Relationship Id="rId17" Type="http://schemas.openxmlformats.org/officeDocument/2006/relationships/image" Target="media/image4.png"/><Relationship Id="rId25" Type="http://schemas.openxmlformats.org/officeDocument/2006/relationships/image" Target="media/image12.jpeg"/><Relationship Id="rId33"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file:///C:/Users/yuo0/AppData/Local/Microsoft/Windows/INetCache/Content.Outlook/F7U34HBH/www.cdc.gov/diabetes/spanish/risktest" TargetMode="External"/><Relationship Id="rId20" Type="http://schemas.openxmlformats.org/officeDocument/2006/relationships/image" Target="media/image7.png"/><Relationship Id="rId29" Type="http://schemas.openxmlformats.org/officeDocument/2006/relationships/image" Target="media/image16.jpe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1.jpeg"/><Relationship Id="rId32"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6.jpeg"/><Relationship Id="rId31" Type="http://schemas.openxmlformats.org/officeDocument/2006/relationships/image" Target="media/image1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4.jpeg"/><Relationship Id="rId30" Type="http://schemas.openxmlformats.org/officeDocument/2006/relationships/image" Target="media/image17.jpeg"/><Relationship Id="rId35" Type="http://schemas.openxmlformats.org/officeDocument/2006/relationships/fontTable" Target="fontTable.xml"/><Relationship Id="rId8" Type="http://schemas.openxmlformats.org/officeDocument/2006/relationships/settings" Target="settings.xml"/></Relationships>
</file>

<file path=word/_rels/footer2.xml.rels><?xml version="1.0" encoding="UTF-8" standalone="yes"?>
<Relationships xmlns="http://schemas.openxmlformats.org/package/2006/relationships"><Relationship Id="rId1" Type="http://schemas.openxmlformats.org/officeDocument/2006/relationships/image" Target="media/image20.jpg"/></Relationships>
</file>

<file path=word/_rels/header1.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1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file>

<file path=customXml/item3.xml><?xml version="1.0" encoding="utf-8"?>
<ct:contentTypeSchema xmlns:ct="http://schemas.microsoft.com/office/2006/metadata/contentType" xmlns:ma="http://schemas.microsoft.com/office/2006/metadata/properties/metaAttributes" ct:_="" ma:_="" ma:contentTypeName="Document" ma:contentTypeID="0x010100B9E7B45DF1B68A4DB47C1F869161023F" ma:contentTypeVersion="17" ma:contentTypeDescription="Create a new document." ma:contentTypeScope="" ma:versionID="8f3887b38cead531c95d0a8b77075d5b">
  <xsd:schema xmlns:xsd="http://www.w3.org/2001/XMLSchema" xmlns:xs="http://www.w3.org/2001/XMLSchema" xmlns:p="http://schemas.microsoft.com/office/2006/metadata/properties" xmlns:ns2="9d3077f2-8ff2-4760-98d0-51448b525bb2" xmlns:ns3="59907666-1d31-472a-adee-c956fa76aff8" targetNamespace="http://schemas.microsoft.com/office/2006/metadata/properties" ma:root="true" ma:fieldsID="60deeae773fc5392bce1a18ecd3de0c6" ns2:_="" ns3:_="">
    <xsd:import namespace="9d3077f2-8ff2-4760-98d0-51448b525bb2"/>
    <xsd:import namespace="59907666-1d31-472a-adee-c956fa76aff8"/>
    <xsd:element name="properties">
      <xsd:complexType>
        <xsd:sequence>
          <xsd:element name="documentManagement">
            <xsd:complexType>
              <xsd:all>
                <xsd:element ref="ns2:SharedWithUsers" minOccurs="0"/>
                <xsd:element ref="ns2:SharedWithDetails" minOccurs="0"/>
                <xsd:element ref="ns2:_dlc_DocId" minOccurs="0"/>
                <xsd:element ref="ns2:_dlc_DocIdUrl" minOccurs="0"/>
                <xsd:element ref="ns2:_dlc_DocIdPersistId"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d3077f2-8ff2-4760-98d0-51448b525bb2"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_dlc_DocId" ma:index="10" nillable="true" ma:displayName="Document ID Value" ma:description="The value of the document ID assigned to this item." ma:internalName="_dlc_DocId" ma:readOnly="true">
      <xsd:simpleType>
        <xsd:restriction base="dms:Text"/>
      </xsd:simpleType>
    </xsd:element>
    <xsd:element name="_dlc_DocIdUrl" ma:index="11"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2" nillable="true" ma:displayName="Persist ID" ma:description="Keep ID on add." ma:hidden="true" ma:internalName="_dlc_DocIdPersistId" ma:readOnly="true">
      <xsd:simpleType>
        <xsd:restriction base="dms:Boolean"/>
      </xsd:simpleType>
    </xsd:element>
    <xsd:element name="TaxCatchAll" ma:index="23" nillable="true" ma:displayName="Taxonomy Catch All Column" ma:hidden="true" ma:list="{690bab8a-0528-44cb-b697-a96743eb9a54}" ma:internalName="TaxCatchAll" ma:showField="CatchAllData" ma:web="9d3077f2-8ff2-4760-98d0-51448b525bb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9907666-1d31-472a-adee-c956fa76aff8" elementFormDefault="qualified">
    <xsd:import namespace="http://schemas.microsoft.com/office/2006/documentManagement/types"/>
    <xsd:import namespace="http://schemas.microsoft.com/office/infopath/2007/PartnerControls"/>
    <xsd:element name="MediaServiceMetadata" ma:index="13" nillable="true" ma:displayName="MediaServiceMetadata" ma:hidden="true" ma:internalName="MediaServiceMetadata" ma:readOnly="true">
      <xsd:simpleType>
        <xsd:restriction base="dms:Note"/>
      </xsd:simpleType>
    </xsd:element>
    <xsd:element name="MediaServiceFastMetadata" ma:index="14" nillable="true" ma:displayName="MediaServiceFastMetadata" ma:hidden="true" ma:internalName="MediaServiceFastMetadata" ma:readOnly="true">
      <xsd:simpleType>
        <xsd:restriction base="dms:Note"/>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4"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TaxCatchAll xmlns="9d3077f2-8ff2-4760-98d0-51448b525bb2" xsi:nil="true"/>
    <lcf76f155ced4ddcb4097134ff3c332f xmlns="59907666-1d31-472a-adee-c956fa76aff8">
      <Terms xmlns="http://schemas.microsoft.com/office/infopath/2007/PartnerControls"/>
    </lcf76f155ced4ddcb4097134ff3c332f>
    <_dlc_DocId xmlns="9d3077f2-8ff2-4760-98d0-51448b525bb2">36M4VHXWN3PS-1076002189-9649</_dlc_DocId>
    <_dlc_DocIdUrl xmlns="9d3077f2-8ff2-4760-98d0-51448b525bb2">
      <Url>https://cdc.sharepoint.com/teams/NCCDPHP-DDT-NDPP/_layouts/15/DocIdRedir.aspx?ID=36M4VHXWN3PS-1076002189-9649</Url>
      <Description>36M4VHXWN3PS-1076002189-9649</Description>
    </_dlc_DocIdUrl>
  </documentManagement>
</p:properties>
</file>

<file path=customXml/itemProps1.xml><?xml version="1.0" encoding="utf-8"?>
<ds:datastoreItem xmlns:ds="http://schemas.openxmlformats.org/officeDocument/2006/customXml" ds:itemID="{6E948B3D-116E-4FF0-B5C1-D770984C6FC1}">
  <ds:schemaRefs>
    <ds:schemaRef ds:uri="http://schemas.microsoft.com/sharepoint/events"/>
  </ds:schemaRefs>
</ds:datastoreItem>
</file>

<file path=customXml/itemProps2.xml><?xml version="1.0" encoding="utf-8"?>
<ds:datastoreItem xmlns:ds="http://schemas.openxmlformats.org/officeDocument/2006/customXml" ds:itemID="{6346B8A2-4F76-40BD-A190-FFA60D216AC7}">
  <ds:schemaRefs>
    <ds:schemaRef ds:uri="http://schemas.microsoft.com/sharepoint/v3/contenttype/forms"/>
  </ds:schemaRefs>
</ds:datastoreItem>
</file>

<file path=customXml/itemProps3.xml><?xml version="1.0" encoding="utf-8"?>
<ds:datastoreItem xmlns:ds="http://schemas.openxmlformats.org/officeDocument/2006/customXml" ds:itemID="{79176F4E-4DDD-4BC0-B34E-C3223EBE73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d3077f2-8ff2-4760-98d0-51448b525bb2"/>
    <ds:schemaRef ds:uri="59907666-1d31-472a-adee-c956fa76aff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0487704-974D-4BAB-A524-1801AFA0C2AB}">
  <ds:schemaRefs>
    <ds:schemaRef ds:uri="http://schemas.openxmlformats.org/officeDocument/2006/bibliography"/>
  </ds:schemaRefs>
</ds:datastoreItem>
</file>

<file path=customXml/itemProps5.xml><?xml version="1.0" encoding="utf-8"?>
<ds:datastoreItem xmlns:ds="http://schemas.openxmlformats.org/officeDocument/2006/customXml" ds:itemID="{D2816315-9E1B-4981-8882-C6930D72295E}">
  <ds:schemaRefs>
    <ds:schemaRef ds:uri="http://schemas.microsoft.com/office/2006/metadata/properties"/>
    <ds:schemaRef ds:uri="http://schemas.microsoft.com/office/infopath/2007/PartnerControls"/>
    <ds:schemaRef ds:uri="9d3077f2-8ff2-4760-98d0-51448b525bb2"/>
    <ds:schemaRef ds:uri="59907666-1d31-472a-adee-c956fa76aff8"/>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8</Pages>
  <Words>1164</Words>
  <Characters>6639</Characters>
  <Application>Microsoft Office Word</Application>
  <DocSecurity>0</DocSecurity>
  <Lines>55</Lines>
  <Paragraphs>15</Paragraphs>
  <ScaleCrop>false</ScaleCrop>
  <Company>ICFI</Company>
  <LinksUpToDate>false</LinksUpToDate>
  <CharactersWithSpaces>7788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Cruz, Cristina</dc:creator>
  <cp:keywords/>
  <dc:description/>
  <cp:lastModifiedBy>Banks, Sasha</cp:lastModifiedBy>
  <cp:revision>5</cp:revision>
  <dcterms:created xsi:type="dcterms:W3CDTF">2024-07-02T16:14:00Z</dcterms:created>
  <dcterms:modified xsi:type="dcterms:W3CDTF">2024-07-12T01:39:00Z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0x010100B9E7B45DF1B68A4DB47C1F869161023F</vt:lpwstr>
  </property>
  <property fmtid="{D5CDD505-2E9C-101B-9397-08002B2CF9AE}" pid="3" name="MSIP_Label_7b94a7b8-f06c-4dfe-bdcc-9b548fd58c31_Enabled">
    <vt:lpwstr>true</vt:lpwstr>
  </property>
  <property fmtid="{D5CDD505-2E9C-101B-9397-08002B2CF9AE}" pid="4" name="MSIP_Label_7b94a7b8-f06c-4dfe-bdcc-9b548fd58c31_SetDate">
    <vt:lpwstr>2021-04-27T19:31:20Z</vt:lpwstr>
  </property>
  <property fmtid="{D5CDD505-2E9C-101B-9397-08002B2CF9AE}" pid="5" name="MSIP_Label_7b94a7b8-f06c-4dfe-bdcc-9b548fd58c31_Method">
    <vt:lpwstr>Privileged</vt:lpwstr>
  </property>
  <property fmtid="{D5CDD505-2E9C-101B-9397-08002B2CF9AE}" pid="6" name="MSIP_Label_7b94a7b8-f06c-4dfe-bdcc-9b548fd58c31_Name">
    <vt:lpwstr>7b94a7b8-f06c-4dfe-bdcc-9b548fd58c31</vt:lpwstr>
  </property>
  <property fmtid="{D5CDD505-2E9C-101B-9397-08002B2CF9AE}" pid="7" name="MSIP_Label_7b94a7b8-f06c-4dfe-bdcc-9b548fd58c31_SiteId">
    <vt:lpwstr>9ce70869-60db-44fd-abe8-d2767077fc8f</vt:lpwstr>
  </property>
  <property fmtid="{D5CDD505-2E9C-101B-9397-08002B2CF9AE}" pid="8" name="MSIP_Label_7b94a7b8-f06c-4dfe-bdcc-9b548fd58c31_ActionId">
    <vt:lpwstr>705c0b51-ee9c-4d71-9c79-b02ecbb21020</vt:lpwstr>
  </property>
  <property fmtid="{D5CDD505-2E9C-101B-9397-08002B2CF9AE}" pid="9" name="MSIP_Label_7b94a7b8-f06c-4dfe-bdcc-9b548fd58c31_ContentBits">
    <vt:lpwstr>0</vt:lpwstr>
  </property>
  <property fmtid="{D5CDD505-2E9C-101B-9397-08002B2CF9AE}" pid="10" name="MediaServiceImageTags">
    <vt:lpwstr/>
  </property>
  <property fmtid="{D5CDD505-2E9C-101B-9397-08002B2CF9AE}" pid="11" name="_dlc_DocIdItemGuid">
    <vt:lpwstr>276989c8-4562-489b-b20d-a27ddafdd016</vt:lpwstr>
  </property>
  <property fmtid="{D5CDD505-2E9C-101B-9397-08002B2CF9AE}" pid="12" name="MSIP_Label_ea60d57e-af5b-4752-ac57-3e4f28ca11dc_Enabled">
    <vt:lpwstr>true</vt:lpwstr>
  </property>
  <property fmtid="{D5CDD505-2E9C-101B-9397-08002B2CF9AE}" pid="13" name="MSIP_Label_ea60d57e-af5b-4752-ac57-3e4f28ca11dc_SetDate">
    <vt:lpwstr>2022-09-08T19:06:31Z</vt:lpwstr>
  </property>
  <property fmtid="{D5CDD505-2E9C-101B-9397-08002B2CF9AE}" pid="14" name="MSIP_Label_ea60d57e-af5b-4752-ac57-3e4f28ca11dc_Method">
    <vt:lpwstr>Standard</vt:lpwstr>
  </property>
  <property fmtid="{D5CDD505-2E9C-101B-9397-08002B2CF9AE}" pid="15" name="MSIP_Label_ea60d57e-af5b-4752-ac57-3e4f28ca11dc_Name">
    <vt:lpwstr>ea60d57e-af5b-4752-ac57-3e4f28ca11dc</vt:lpwstr>
  </property>
  <property fmtid="{D5CDD505-2E9C-101B-9397-08002B2CF9AE}" pid="16" name="MSIP_Label_ea60d57e-af5b-4752-ac57-3e4f28ca11dc_SiteId">
    <vt:lpwstr>36da45f1-dd2c-4d1f-af13-5abe46b99921</vt:lpwstr>
  </property>
  <property fmtid="{D5CDD505-2E9C-101B-9397-08002B2CF9AE}" pid="17" name="MSIP_Label_ea60d57e-af5b-4752-ac57-3e4f28ca11dc_ActionId">
    <vt:lpwstr>521e48cb-545f-42d0-b9c4-580add04bc10</vt:lpwstr>
  </property>
  <property fmtid="{D5CDD505-2E9C-101B-9397-08002B2CF9AE}" pid="18" name="MSIP_Label_ea60d57e-af5b-4752-ac57-3e4f28ca11dc_ContentBits">
    <vt:lpwstr>0</vt:lpwstr>
  </property>
</Properties>
</file>